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72" w:rsidRDefault="00756490" w:rsidP="00215472">
      <w:pPr>
        <w:jc w:val="right"/>
      </w:pPr>
      <w:r>
        <w:rPr>
          <w:rFonts w:hint="eastAsia"/>
        </w:rPr>
        <w:t>2014.5.21</w:t>
      </w:r>
    </w:p>
    <w:p w:rsidR="00F37964" w:rsidRPr="00A33BD4" w:rsidRDefault="00215472">
      <w:pPr>
        <w:rPr>
          <w:sz w:val="24"/>
        </w:rPr>
      </w:pPr>
      <w:r w:rsidRPr="00A33BD4">
        <w:rPr>
          <w:rFonts w:hint="eastAsia"/>
          <w:sz w:val="24"/>
        </w:rPr>
        <w:t>伊豆の国市商工会　会員各位</w:t>
      </w:r>
    </w:p>
    <w:p w:rsidR="00215472" w:rsidRDefault="008C1893" w:rsidP="00215472">
      <w:pPr>
        <w:jc w:val="right"/>
      </w:pPr>
      <w:r>
        <w:rPr>
          <w:rFonts w:hint="eastAsia"/>
        </w:rPr>
        <w:t xml:space="preserve">　　　　　</w:t>
      </w:r>
      <w:r>
        <w:rPr>
          <w:noProof/>
        </w:rPr>
        <w:drawing>
          <wp:anchor distT="0" distB="0" distL="114300" distR="114300" simplePos="0" relativeHeight="251662335" behindDoc="0" locked="0" layoutInCell="1" allowOverlap="1" wp14:anchorId="43214143" wp14:editId="6DD17BEE">
            <wp:simplePos x="0" y="0"/>
            <wp:positionH relativeFrom="margin">
              <wp:posOffset>5906135</wp:posOffset>
            </wp:positionH>
            <wp:positionV relativeFrom="margin">
              <wp:posOffset>666750</wp:posOffset>
            </wp:positionV>
            <wp:extent cx="751840" cy="514350"/>
            <wp:effectExtent l="0" t="0" r="0" b="0"/>
            <wp:wrapSquare wrapText="bothSides"/>
            <wp:docPr id="5" name="図 5" descr="C:\Users\hiyoshi007\AppData\Local\Microsoft\Windows\Temporary Internet Files\Content.IE5\LGMD2SWY\MC900088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yoshi007\AppData\Local\Microsoft\Windows\Temporary Internet Files\Content.IE5\LGMD2SWY\MC90008842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472">
        <w:rPr>
          <w:rFonts w:hint="eastAsia"/>
        </w:rPr>
        <w:t>伊豆の国市商工会</w:t>
      </w:r>
    </w:p>
    <w:p w:rsidR="00215472" w:rsidRDefault="008C1893" w:rsidP="008C1893">
      <w:pPr>
        <w:ind w:right="840"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C5C70" wp14:editId="5BC2FBA5">
                <wp:simplePos x="0" y="0"/>
                <wp:positionH relativeFrom="column">
                  <wp:posOffset>657860</wp:posOffset>
                </wp:positionH>
                <wp:positionV relativeFrom="paragraph">
                  <wp:posOffset>47625</wp:posOffset>
                </wp:positionV>
                <wp:extent cx="5124450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533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122B" w:rsidRPr="008C1893" w:rsidRDefault="00DA122B" w:rsidP="008C1893">
                            <w:pPr>
                              <w:pStyle w:val="aa"/>
                              <w:rPr>
                                <w:b/>
                                <w:noProof/>
                                <w:sz w:val="44"/>
                              </w:rPr>
                            </w:pPr>
                            <w:r w:rsidRPr="008C1893">
                              <w:rPr>
                                <w:rFonts w:hint="eastAsia"/>
                                <w:b/>
                                <w:noProof/>
                                <w:sz w:val="44"/>
                              </w:rPr>
                              <w:t>伊豆の国反射炉ブランド認定商品募集</w:t>
                            </w:r>
                            <w:r w:rsidRPr="008C1893">
                              <w:rPr>
                                <w:rFonts w:hint="eastAsia"/>
                                <w:b/>
                                <w:noProof/>
                                <w:sz w:val="44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1.8pt;margin-top:3.75pt;width:403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" fillcolor="#8aabd3 [2132]" stroked="f">
                <v:fill color2="#d6e2f0 [756]" colors="0 #9ab5e4;.5 #c2d1ed;1 #e1e8f5" focus="100%" type="gradient">
                  <o:fill v:ext="view" type="gradientUnscaled"/>
                </v:fill>
                <v:textbox inset="5.85pt,.7pt,5.85pt,.7pt">
                  <w:txbxContent>
                    <w:p w:rsidR="00DA122B" w:rsidRPr="008C1893" w:rsidRDefault="00DA122B" w:rsidP="008C1893">
                      <w:pPr>
                        <w:pStyle w:val="aa"/>
                        <w:rPr>
                          <w:b/>
                          <w:noProof/>
                          <w:sz w:val="44"/>
                        </w:rPr>
                      </w:pPr>
                      <w:r w:rsidRPr="008C1893">
                        <w:rPr>
                          <w:rFonts w:hint="eastAsia"/>
                          <w:b/>
                          <w:noProof/>
                          <w:sz w:val="44"/>
                        </w:rPr>
                        <w:t>伊豆の国反射炉ブランド認定商品募集</w:t>
                      </w:r>
                      <w:r w:rsidRPr="008C1893">
                        <w:rPr>
                          <w:rFonts w:hint="eastAsia"/>
                          <w:b/>
                          <w:noProof/>
                          <w:sz w:val="44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CC34E" wp14:editId="501D636C">
                <wp:simplePos x="0" y="0"/>
                <wp:positionH relativeFrom="column">
                  <wp:posOffset>635</wp:posOffset>
                </wp:positionH>
                <wp:positionV relativeFrom="paragraph">
                  <wp:posOffset>638175</wp:posOffset>
                </wp:positionV>
                <wp:extent cx="6581775" cy="9906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166" w:rsidRPr="00A33BD4" w:rsidRDefault="0071416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A33B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伊豆の国反射炉ブランドとは・・・</w:t>
                            </w:r>
                          </w:p>
                          <w:p w:rsidR="00C56D39" w:rsidRPr="00A33BD4" w:rsidRDefault="00C56D3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A33B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『いずのくに再発見』をテーマに、伊豆の国市らしい、魅力</w:t>
                            </w:r>
                            <w:r w:rsidR="00A33BD4" w:rsidRPr="00A33B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ある</w:t>
                            </w:r>
                            <w:r w:rsidR="00716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逸品を</w:t>
                            </w:r>
                            <w:r w:rsidR="00AC0D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ブランド認定し、市民や観光客に広くＰＲすることで、</w:t>
                            </w:r>
                            <w:r w:rsidR="00A33BD4" w:rsidRPr="00A33B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伊豆の国市を</w:t>
                            </w:r>
                            <w:r w:rsidR="00AC0D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より</w:t>
                            </w:r>
                            <w:r w:rsidR="00A33BD4" w:rsidRPr="00A33B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よく知ってもらうきっかけと</w:t>
                            </w:r>
                            <w:r w:rsidR="00326F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して、</w:t>
                            </w:r>
                            <w:r w:rsidR="00AC0D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また、</w:t>
                            </w:r>
                            <w:r w:rsidR="00326F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伊豆の国市の自慢の逸品を全国に向けて発信する取り組みです</w:t>
                            </w:r>
                            <w:r w:rsidR="00AC0D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.05pt;margin-top:50.25pt;width:518.25pt;height:7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" fillcolor="white [3201]" strokeweight="1pt">
                <v:textbox>
                  <w:txbxContent>
                    <w:p w:rsidR="00714166" w:rsidRPr="00A33BD4" w:rsidRDefault="0071416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A33B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伊豆の国反射炉ブランドとは・・・</w:t>
                      </w:r>
                    </w:p>
                    <w:p w:rsidR="00C56D39" w:rsidRPr="00A33BD4" w:rsidRDefault="00C56D3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A33B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『いずのくに再発見』をテーマに、伊豆の国市らしい、魅力</w:t>
                      </w:r>
                      <w:r w:rsidR="00A33BD4" w:rsidRPr="00A33B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ある</w:t>
                      </w:r>
                      <w:r w:rsidR="00716D5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逸品を</w:t>
                      </w:r>
                      <w:r w:rsidR="00AC0DF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ブランド認定し、市民や観光客に広くＰＲすることで、</w:t>
                      </w:r>
                      <w:r w:rsidR="00A33BD4" w:rsidRPr="00A33B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伊豆の国市を</w:t>
                      </w:r>
                      <w:r w:rsidR="00AC0DF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より</w:t>
                      </w:r>
                      <w:r w:rsidR="00A33BD4" w:rsidRPr="00A33B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よく知ってもらうきっかけと</w:t>
                      </w:r>
                      <w:r w:rsidR="00326FE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して、</w:t>
                      </w:r>
                      <w:r w:rsidR="00AC0DF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また、</w:t>
                      </w:r>
                      <w:r w:rsidR="00326FE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伊豆の国市の自慢の逸品を全国に向けて発信する取り組みです</w:t>
                      </w:r>
                      <w:r w:rsidR="00AC0DF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73113087" wp14:editId="757F9510">
            <wp:extent cx="485775" cy="593725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8C27A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21" cy="59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166" w:rsidRDefault="00215472" w:rsidP="00215472">
      <w:pPr>
        <w:jc w:val="left"/>
      </w:pPr>
      <w:r>
        <w:rPr>
          <w:rFonts w:hint="eastAsia"/>
        </w:rPr>
        <w:t xml:space="preserve">　</w:t>
      </w:r>
    </w:p>
    <w:p w:rsidR="00DA122B" w:rsidRDefault="00DA122B" w:rsidP="00215472">
      <w:pPr>
        <w:jc w:val="left"/>
      </w:pPr>
    </w:p>
    <w:p w:rsidR="00714166" w:rsidRDefault="00714166" w:rsidP="00215472">
      <w:pPr>
        <w:jc w:val="left"/>
      </w:pPr>
    </w:p>
    <w:p w:rsidR="00714166" w:rsidRDefault="00714166" w:rsidP="00215472">
      <w:pPr>
        <w:jc w:val="left"/>
      </w:pPr>
    </w:p>
    <w:p w:rsidR="00A33BD4" w:rsidRDefault="00A33BD4" w:rsidP="00DA122B">
      <w:pPr>
        <w:jc w:val="left"/>
      </w:pPr>
      <w:r>
        <w:rPr>
          <w:rFonts w:hint="eastAsia"/>
        </w:rPr>
        <w:t>伊豆の国市商工会では、</w:t>
      </w:r>
      <w:r w:rsidR="00DA122B">
        <w:rPr>
          <w:rFonts w:hint="eastAsia"/>
        </w:rPr>
        <w:t>反射炉プロジェクトの一環として</w:t>
      </w:r>
      <w:r>
        <w:rPr>
          <w:rFonts w:hint="eastAsia"/>
        </w:rPr>
        <w:t>会員事業所様の自慢の逸品をブランド認定し、期間限定で</w:t>
      </w:r>
      <w:r>
        <w:rPr>
          <w:rFonts w:hint="eastAsia"/>
        </w:rPr>
        <w:t>OPEN</w:t>
      </w:r>
      <w:r>
        <w:rPr>
          <w:rFonts w:hint="eastAsia"/>
        </w:rPr>
        <w:t>するアンテナショップでの販売や、メディア等へのＰＲを企画しました。下記要領で伊豆の国反射炉ブランド候補品を募集いたしますので、別紙申込書にて奮ってご応募いただきますよう、お願い申し上げます。</w:t>
      </w:r>
    </w:p>
    <w:p w:rsidR="008875E0" w:rsidRPr="00A33BD4" w:rsidRDefault="00701777" w:rsidP="008875E0">
      <w:pPr>
        <w:rPr>
          <w:b/>
          <w:sz w:val="24"/>
        </w:rPr>
      </w:pPr>
      <w:r w:rsidRPr="00A33BD4">
        <w:rPr>
          <w:rFonts w:hint="eastAsia"/>
          <w:b/>
          <w:sz w:val="24"/>
        </w:rPr>
        <w:t>＜</w:t>
      </w:r>
      <w:r w:rsidR="002806D2" w:rsidRPr="00A33BD4">
        <w:rPr>
          <w:rFonts w:hint="eastAsia"/>
          <w:b/>
          <w:sz w:val="24"/>
        </w:rPr>
        <w:t>伊豆の国反射炉ブランド概要</w:t>
      </w:r>
      <w:r w:rsidRPr="00A33BD4">
        <w:rPr>
          <w:rFonts w:hint="eastAsia"/>
          <w:b/>
          <w:sz w:val="24"/>
        </w:rPr>
        <w:t>と認定方法＞</w:t>
      </w:r>
      <w:bookmarkStart w:id="0" w:name="_GoBack"/>
      <w:bookmarkEnd w:id="0"/>
    </w:p>
    <w:tbl>
      <w:tblPr>
        <w:tblStyle w:val="a9"/>
        <w:tblpPr w:leftFromText="142" w:rightFromText="142" w:vertAnchor="page" w:horzAnchor="margin" w:tblpY="5866"/>
        <w:tblW w:w="10740" w:type="dxa"/>
        <w:tblLook w:val="04A0" w:firstRow="1" w:lastRow="0" w:firstColumn="1" w:lastColumn="0" w:noHBand="0" w:noVBand="1"/>
      </w:tblPr>
      <w:tblGrid>
        <w:gridCol w:w="450"/>
        <w:gridCol w:w="2493"/>
        <w:gridCol w:w="7797"/>
      </w:tblGrid>
      <w:tr w:rsidR="008C1893" w:rsidTr="006C1550">
        <w:tc>
          <w:tcPr>
            <w:tcW w:w="450" w:type="dxa"/>
            <w:vAlign w:val="center"/>
          </w:tcPr>
          <w:p w:rsidR="008C1893" w:rsidRDefault="008C1893" w:rsidP="008C189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93" w:type="dxa"/>
            <w:vAlign w:val="center"/>
          </w:tcPr>
          <w:p w:rsidR="008C1893" w:rsidRDefault="008C1893" w:rsidP="008C1893">
            <w:r>
              <w:rPr>
                <w:rFonts w:hint="eastAsia"/>
              </w:rPr>
              <w:t>登録対象</w:t>
            </w:r>
          </w:p>
        </w:tc>
        <w:tc>
          <w:tcPr>
            <w:tcW w:w="7797" w:type="dxa"/>
          </w:tcPr>
          <w:p w:rsidR="008C1893" w:rsidRPr="00B144D3" w:rsidRDefault="008C1893" w:rsidP="008C1893">
            <w:pPr>
              <w:rPr>
                <w:sz w:val="22"/>
              </w:rPr>
            </w:pPr>
            <w:r w:rsidRPr="00B144D3">
              <w:rPr>
                <w:rFonts w:hint="eastAsia"/>
                <w:b/>
                <w:sz w:val="24"/>
                <w:shd w:val="pct15" w:color="auto" w:fill="FFFFFF"/>
              </w:rPr>
              <w:t>・</w:t>
            </w:r>
            <w:r w:rsidR="00BE39D9" w:rsidRPr="00BE39D9">
              <w:rPr>
                <w:rFonts w:hint="eastAsia"/>
                <w:sz w:val="20"/>
                <w:shd w:val="pct15" w:color="auto" w:fill="FFFFFF"/>
              </w:rPr>
              <w:t>食いしん坊</w:t>
            </w:r>
            <w:r w:rsidRPr="00B144D3">
              <w:rPr>
                <w:rFonts w:hint="eastAsia"/>
                <w:b/>
                <w:sz w:val="24"/>
                <w:shd w:val="pct15" w:color="auto" w:fill="FFFFFF"/>
              </w:rPr>
              <w:t>ぬえ左衛門</w:t>
            </w:r>
            <w:r w:rsidR="00BE39D9">
              <w:rPr>
                <w:rFonts w:hint="eastAsia"/>
                <w:b/>
                <w:sz w:val="24"/>
                <w:shd w:val="pct15" w:color="auto" w:fill="FFFFFF"/>
              </w:rPr>
              <w:t xml:space="preserve">　</w:t>
            </w:r>
            <w:r w:rsidRPr="00B144D3">
              <w:rPr>
                <w:rFonts w:hint="eastAsia"/>
                <w:b/>
                <w:sz w:val="24"/>
                <w:shd w:val="pct15" w:color="auto" w:fill="FFFFFF"/>
              </w:rPr>
              <w:t xml:space="preserve">　部門</w:t>
            </w:r>
            <w:r w:rsidR="00E40FB0" w:rsidRPr="00B144D3">
              <w:rPr>
                <w:rFonts w:hint="eastAsia"/>
                <w:b/>
                <w:sz w:val="24"/>
              </w:rPr>
              <w:t>・・・</w:t>
            </w:r>
            <w:r w:rsidRPr="00B144D3">
              <w:rPr>
                <w:rFonts w:hint="eastAsia"/>
                <w:sz w:val="22"/>
              </w:rPr>
              <w:t>食料品（飲食店メニュー含む）</w:t>
            </w:r>
          </w:p>
          <w:p w:rsidR="008C1893" w:rsidRPr="00B144D3" w:rsidRDefault="008C1893" w:rsidP="008C1893">
            <w:pPr>
              <w:rPr>
                <w:sz w:val="22"/>
              </w:rPr>
            </w:pPr>
            <w:r w:rsidRPr="00B144D3">
              <w:rPr>
                <w:rFonts w:hint="eastAsia"/>
                <w:b/>
                <w:sz w:val="24"/>
                <w:shd w:val="pct15" w:color="auto" w:fill="FFFFFF"/>
              </w:rPr>
              <w:t>・</w:t>
            </w:r>
            <w:r w:rsidR="00BE39D9" w:rsidRPr="00BE39D9">
              <w:rPr>
                <w:rFonts w:hint="eastAsia"/>
                <w:sz w:val="20"/>
                <w:shd w:val="pct15" w:color="auto" w:fill="FFFFFF"/>
              </w:rPr>
              <w:t>ものづくり</w:t>
            </w:r>
            <w:r w:rsidR="00B144D3">
              <w:rPr>
                <w:rFonts w:hint="eastAsia"/>
                <w:b/>
                <w:sz w:val="24"/>
                <w:shd w:val="pct15" w:color="auto" w:fill="FFFFFF"/>
              </w:rPr>
              <w:t>てつざえもん</w:t>
            </w:r>
            <w:r w:rsidRPr="00B144D3">
              <w:rPr>
                <w:rFonts w:hint="eastAsia"/>
                <w:b/>
                <w:sz w:val="24"/>
                <w:shd w:val="pct15" w:color="auto" w:fill="FFFFFF"/>
              </w:rPr>
              <w:t xml:space="preserve">　部門</w:t>
            </w:r>
            <w:r w:rsidR="00E40FB0" w:rsidRPr="00B144D3">
              <w:rPr>
                <w:rFonts w:hint="eastAsia"/>
                <w:b/>
                <w:sz w:val="24"/>
              </w:rPr>
              <w:t>・・・</w:t>
            </w:r>
            <w:r w:rsidRPr="00B144D3">
              <w:rPr>
                <w:rFonts w:hint="eastAsia"/>
                <w:sz w:val="22"/>
              </w:rPr>
              <w:t>工業製品</w:t>
            </w:r>
            <w:r w:rsidR="00B144D3" w:rsidRPr="00B144D3">
              <w:rPr>
                <w:rFonts w:hint="eastAsia"/>
                <w:sz w:val="22"/>
              </w:rPr>
              <w:t>（工芸品含む）</w:t>
            </w:r>
          </w:p>
          <w:p w:rsidR="008C1893" w:rsidRPr="00BE39D9" w:rsidRDefault="008C1893" w:rsidP="00BE39D9">
            <w:pPr>
              <w:rPr>
                <w:sz w:val="20"/>
                <w:shd w:val="pct15" w:color="auto" w:fill="FFFFFF"/>
              </w:rPr>
            </w:pPr>
            <w:r w:rsidRPr="00B144D3">
              <w:rPr>
                <w:rFonts w:hint="eastAsia"/>
                <w:b/>
                <w:sz w:val="24"/>
                <w:shd w:val="pct15" w:color="auto" w:fill="FFFFFF"/>
              </w:rPr>
              <w:t>・</w:t>
            </w:r>
            <w:r w:rsidR="00BE39D9" w:rsidRPr="00BE39D9">
              <w:rPr>
                <w:rFonts w:hint="eastAsia"/>
                <w:sz w:val="20"/>
                <w:shd w:val="pct15" w:color="auto" w:fill="FFFFFF"/>
              </w:rPr>
              <w:t>観光</w:t>
            </w:r>
            <w:r w:rsidR="00BE39D9">
              <w:rPr>
                <w:rFonts w:hint="eastAsia"/>
                <w:sz w:val="20"/>
                <w:shd w:val="pct15" w:color="auto" w:fill="FFFFFF"/>
              </w:rPr>
              <w:t>、</w:t>
            </w:r>
            <w:r w:rsidR="00BE39D9" w:rsidRPr="00BE39D9">
              <w:rPr>
                <w:rFonts w:hint="eastAsia"/>
                <w:sz w:val="20"/>
                <w:shd w:val="pct15" w:color="auto" w:fill="FFFFFF"/>
              </w:rPr>
              <w:t>体験</w:t>
            </w:r>
            <w:r w:rsidR="00BE39D9">
              <w:rPr>
                <w:rFonts w:hint="eastAsia"/>
                <w:b/>
                <w:sz w:val="24"/>
                <w:shd w:val="pct15" w:color="auto" w:fill="FFFFFF"/>
              </w:rPr>
              <w:t>狩野川</w:t>
            </w:r>
            <w:r w:rsidRPr="00B144D3">
              <w:rPr>
                <w:rFonts w:hint="eastAsia"/>
                <w:b/>
                <w:sz w:val="24"/>
                <w:shd w:val="pct15" w:color="auto" w:fill="FFFFFF"/>
              </w:rPr>
              <w:t>城山　　部門</w:t>
            </w:r>
            <w:r w:rsidR="00E40FB0" w:rsidRPr="00B144D3">
              <w:rPr>
                <w:rFonts w:hint="eastAsia"/>
                <w:b/>
                <w:sz w:val="24"/>
              </w:rPr>
              <w:t>・・・</w:t>
            </w:r>
            <w:r w:rsidRPr="00B144D3">
              <w:rPr>
                <w:rFonts w:hint="eastAsia"/>
                <w:sz w:val="22"/>
              </w:rPr>
              <w:t>サービス</w:t>
            </w:r>
          </w:p>
        </w:tc>
      </w:tr>
      <w:tr w:rsidR="008C1893" w:rsidTr="006C1550">
        <w:tc>
          <w:tcPr>
            <w:tcW w:w="450" w:type="dxa"/>
            <w:vAlign w:val="center"/>
          </w:tcPr>
          <w:p w:rsidR="008C1893" w:rsidRDefault="008C1893" w:rsidP="008C189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93" w:type="dxa"/>
            <w:vAlign w:val="center"/>
          </w:tcPr>
          <w:p w:rsidR="008C1893" w:rsidRDefault="008C1893" w:rsidP="008C1893">
            <w:r>
              <w:rPr>
                <w:rFonts w:hint="eastAsia"/>
              </w:rPr>
              <w:t>登録品目数</w:t>
            </w:r>
          </w:p>
        </w:tc>
        <w:tc>
          <w:tcPr>
            <w:tcW w:w="7797" w:type="dxa"/>
          </w:tcPr>
          <w:p w:rsidR="008C1893" w:rsidRDefault="008C1893" w:rsidP="008C1893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事業所概ね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品程度　</w:t>
            </w:r>
          </w:p>
        </w:tc>
      </w:tr>
      <w:tr w:rsidR="008C1893" w:rsidRPr="007331A8" w:rsidTr="006C1550">
        <w:tc>
          <w:tcPr>
            <w:tcW w:w="450" w:type="dxa"/>
            <w:vAlign w:val="center"/>
          </w:tcPr>
          <w:p w:rsidR="008C1893" w:rsidRDefault="008C1893" w:rsidP="008C189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93" w:type="dxa"/>
            <w:vAlign w:val="center"/>
          </w:tcPr>
          <w:p w:rsidR="008C1893" w:rsidRDefault="008C1893" w:rsidP="008C1893">
            <w:r>
              <w:rPr>
                <w:rFonts w:hint="eastAsia"/>
              </w:rPr>
              <w:t>募集要件</w:t>
            </w:r>
          </w:p>
          <w:p w:rsidR="007D05F6" w:rsidRDefault="006C1550" w:rsidP="006C1550">
            <w:r>
              <w:rPr>
                <w:rFonts w:hint="eastAsia"/>
              </w:rPr>
              <w:t>（要件を全て</w:t>
            </w:r>
          </w:p>
          <w:p w:rsidR="006C1550" w:rsidRPr="006C1550" w:rsidRDefault="006C1550" w:rsidP="007D05F6">
            <w:pPr>
              <w:ind w:firstLineChars="300" w:firstLine="630"/>
            </w:pPr>
            <w:r>
              <w:rPr>
                <w:rFonts w:hint="eastAsia"/>
              </w:rPr>
              <w:t>満たすこと）</w:t>
            </w:r>
          </w:p>
        </w:tc>
        <w:tc>
          <w:tcPr>
            <w:tcW w:w="7797" w:type="dxa"/>
          </w:tcPr>
          <w:p w:rsidR="008C1893" w:rsidRDefault="008C1893" w:rsidP="008C1893">
            <w:r>
              <w:rPr>
                <w:rFonts w:hint="eastAsia"/>
              </w:rPr>
              <w:t>①伊豆の国市内で生産又は、加工されていること。</w:t>
            </w:r>
          </w:p>
          <w:p w:rsidR="008C1893" w:rsidRDefault="008C1893" w:rsidP="008C1893">
            <w:r>
              <w:rPr>
                <w:rFonts w:hint="eastAsia"/>
              </w:rPr>
              <w:t>②伊豆の国市内に事業所を有すること。</w:t>
            </w:r>
          </w:p>
          <w:p w:rsidR="008C1893" w:rsidRDefault="008C1893" w:rsidP="008C1893">
            <w:pPr>
              <w:ind w:left="210" w:hangingChars="100" w:hanging="210"/>
            </w:pPr>
            <w:r>
              <w:rPr>
                <w:rFonts w:hint="eastAsia"/>
              </w:rPr>
              <w:t>③原則伊豆の国市商工会の会員であること。非会員は、ブランド認定時に会費相当分を手数料として徴収。</w:t>
            </w:r>
          </w:p>
          <w:p w:rsidR="008C1893" w:rsidRPr="007331A8" w:rsidRDefault="008C1893" w:rsidP="008C1893">
            <w:r>
              <w:rPr>
                <w:rFonts w:hint="eastAsia"/>
              </w:rPr>
              <w:t>④各種法令に違反していないこと。</w:t>
            </w:r>
          </w:p>
        </w:tc>
      </w:tr>
      <w:tr w:rsidR="008C1893" w:rsidRPr="007331A8" w:rsidTr="006C1550">
        <w:tc>
          <w:tcPr>
            <w:tcW w:w="450" w:type="dxa"/>
            <w:vAlign w:val="center"/>
          </w:tcPr>
          <w:p w:rsidR="008C1893" w:rsidRDefault="008C1893" w:rsidP="008C189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93" w:type="dxa"/>
            <w:vAlign w:val="center"/>
          </w:tcPr>
          <w:p w:rsidR="008C1893" w:rsidRDefault="008C1893" w:rsidP="008C1893">
            <w:r>
              <w:rPr>
                <w:rFonts w:hint="eastAsia"/>
              </w:rPr>
              <w:t>認定基準</w:t>
            </w:r>
          </w:p>
          <w:p w:rsidR="008C1893" w:rsidRDefault="006C1550" w:rsidP="007D05F6">
            <w:r>
              <w:rPr>
                <w:rFonts w:hint="eastAsia"/>
              </w:rPr>
              <w:t>（食料</w:t>
            </w:r>
            <w:r w:rsidR="008C1893">
              <w:rPr>
                <w:rFonts w:hint="eastAsia"/>
              </w:rPr>
              <w:t>品、サービスにおいては①～④の条件を全て満たすもの）</w:t>
            </w:r>
          </w:p>
        </w:tc>
        <w:tc>
          <w:tcPr>
            <w:tcW w:w="7797" w:type="dxa"/>
          </w:tcPr>
          <w:p w:rsidR="00AC0DFF" w:rsidRDefault="008C1893" w:rsidP="00AC0DFF">
            <w:pPr>
              <w:rPr>
                <w:rFonts w:hint="eastAsia"/>
              </w:rPr>
            </w:pPr>
            <w:r>
              <w:rPr>
                <w:rFonts w:hint="eastAsia"/>
              </w:rPr>
              <w:t>①伊豆の国市らしさ（歴史・文化・自然・温泉など）のテーマ性を含み、地域の</w:t>
            </w:r>
          </w:p>
          <w:p w:rsidR="008C1893" w:rsidRDefault="008C1893" w:rsidP="00AC0DFF">
            <w:pPr>
              <w:ind w:firstLineChars="100" w:firstLine="210"/>
            </w:pPr>
            <w:r>
              <w:rPr>
                <w:rFonts w:hint="eastAsia"/>
              </w:rPr>
              <w:t>活性化、イメージアップになること。</w:t>
            </w:r>
          </w:p>
          <w:p w:rsidR="008C1893" w:rsidRDefault="008C1893" w:rsidP="008C1893">
            <w:r>
              <w:rPr>
                <w:rFonts w:hint="eastAsia"/>
              </w:rPr>
              <w:t>②商品に対するこだわり、アイデアを有すること。</w:t>
            </w:r>
          </w:p>
          <w:p w:rsidR="008C1893" w:rsidRDefault="008C1893" w:rsidP="008C1893">
            <w:r>
              <w:rPr>
                <w:rFonts w:hint="eastAsia"/>
              </w:rPr>
              <w:t>③味、見栄え、独自性に優れていること。</w:t>
            </w:r>
          </w:p>
          <w:p w:rsidR="008C1893" w:rsidRDefault="008C1893" w:rsidP="008C1893">
            <w:r>
              <w:rPr>
                <w:rFonts w:hint="eastAsia"/>
              </w:rPr>
              <w:t>④価格が適当であること。</w:t>
            </w:r>
          </w:p>
          <w:p w:rsidR="008C1893" w:rsidRPr="007331A8" w:rsidRDefault="008C1893" w:rsidP="008C1893">
            <w:r>
              <w:rPr>
                <w:rFonts w:hint="eastAsia"/>
              </w:rPr>
              <w:t>⑤工業製品に関しては、特許、経営革新等独自性を有すること。</w:t>
            </w:r>
          </w:p>
        </w:tc>
      </w:tr>
      <w:tr w:rsidR="008C1893" w:rsidTr="006C1550">
        <w:tc>
          <w:tcPr>
            <w:tcW w:w="450" w:type="dxa"/>
            <w:vAlign w:val="center"/>
          </w:tcPr>
          <w:p w:rsidR="008C1893" w:rsidRDefault="008C1893" w:rsidP="008C189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93" w:type="dxa"/>
            <w:vAlign w:val="center"/>
          </w:tcPr>
          <w:p w:rsidR="008C1893" w:rsidRDefault="006C1550" w:rsidP="006C1550">
            <w:r>
              <w:rPr>
                <w:rFonts w:hint="eastAsia"/>
              </w:rPr>
              <w:t>第一次</w:t>
            </w:r>
            <w:r w:rsidR="008C1893">
              <w:rPr>
                <w:rFonts w:hint="eastAsia"/>
              </w:rPr>
              <w:t>申請受付期間</w:t>
            </w:r>
          </w:p>
          <w:p w:rsidR="006C1550" w:rsidRDefault="006C1550" w:rsidP="008C1893">
            <w:r>
              <w:rPr>
                <w:rFonts w:hint="eastAsia"/>
              </w:rPr>
              <w:t>申請方法</w:t>
            </w:r>
          </w:p>
        </w:tc>
        <w:tc>
          <w:tcPr>
            <w:tcW w:w="7797" w:type="dxa"/>
          </w:tcPr>
          <w:p w:rsidR="008C1893" w:rsidRDefault="008C1893" w:rsidP="008C1893">
            <w:pPr>
              <w:rPr>
                <w:b/>
                <w:sz w:val="24"/>
              </w:rPr>
            </w:pPr>
            <w:r w:rsidRPr="00714166">
              <w:rPr>
                <w:rFonts w:hint="eastAsia"/>
                <w:b/>
                <w:sz w:val="24"/>
              </w:rPr>
              <w:t>2014</w:t>
            </w:r>
            <w:r w:rsidRPr="00714166">
              <w:rPr>
                <w:rFonts w:hint="eastAsia"/>
                <w:b/>
                <w:sz w:val="24"/>
              </w:rPr>
              <w:t>年</w:t>
            </w:r>
            <w:r w:rsidRPr="00714166">
              <w:rPr>
                <w:rFonts w:hint="eastAsia"/>
                <w:b/>
                <w:sz w:val="24"/>
              </w:rPr>
              <w:t>5</w:t>
            </w:r>
            <w:r w:rsidRPr="00714166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22</w:t>
            </w:r>
            <w:r w:rsidRPr="00714166">
              <w:rPr>
                <w:rFonts w:hint="eastAsia"/>
                <w:b/>
                <w:sz w:val="24"/>
              </w:rPr>
              <w:t>日～</w:t>
            </w:r>
            <w:r>
              <w:rPr>
                <w:rFonts w:hint="eastAsia"/>
                <w:b/>
                <w:sz w:val="24"/>
              </w:rPr>
              <w:t>6</w:t>
            </w:r>
            <w:r w:rsidRPr="00714166">
              <w:rPr>
                <w:rFonts w:hint="eastAsia"/>
                <w:b/>
                <w:sz w:val="24"/>
              </w:rPr>
              <w:t>月</w:t>
            </w:r>
            <w:r w:rsidR="00294799">
              <w:rPr>
                <w:rFonts w:hint="eastAsia"/>
                <w:b/>
                <w:sz w:val="24"/>
              </w:rPr>
              <w:t>8</w:t>
            </w:r>
            <w:r w:rsidRPr="00714166">
              <w:rPr>
                <w:rFonts w:hint="eastAsia"/>
                <w:b/>
                <w:sz w:val="24"/>
              </w:rPr>
              <w:t>日まで。</w:t>
            </w:r>
          </w:p>
          <w:p w:rsidR="006C1550" w:rsidRDefault="008C1893" w:rsidP="008C1893">
            <w:pPr>
              <w:rPr>
                <w:sz w:val="22"/>
              </w:rPr>
            </w:pPr>
            <w:r w:rsidRPr="00900F4E">
              <w:rPr>
                <w:rFonts w:hint="eastAsia"/>
                <w:sz w:val="22"/>
              </w:rPr>
              <w:t>申込には別紙申込用紙を使用。</w:t>
            </w:r>
            <w:r w:rsidR="006C1550">
              <w:rPr>
                <w:rFonts w:hint="eastAsia"/>
                <w:sz w:val="22"/>
              </w:rPr>
              <w:t>FAX</w:t>
            </w:r>
            <w:r w:rsidR="006C1550">
              <w:rPr>
                <w:rFonts w:hint="eastAsia"/>
                <w:sz w:val="22"/>
              </w:rPr>
              <w:t>可。</w:t>
            </w:r>
          </w:p>
          <w:p w:rsidR="008C1893" w:rsidRDefault="006C1550" w:rsidP="008C1893">
            <w:r>
              <w:rPr>
                <w:rFonts w:hint="eastAsia"/>
              </w:rPr>
              <w:t xml:space="preserve">第二次募集〆切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月末。第三次募集〆切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月末。</w:t>
            </w:r>
          </w:p>
        </w:tc>
      </w:tr>
      <w:tr w:rsidR="008C1893" w:rsidTr="006C1550">
        <w:tc>
          <w:tcPr>
            <w:tcW w:w="450" w:type="dxa"/>
            <w:vAlign w:val="center"/>
          </w:tcPr>
          <w:p w:rsidR="008C1893" w:rsidRDefault="008C1893" w:rsidP="008C189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93" w:type="dxa"/>
            <w:vAlign w:val="center"/>
          </w:tcPr>
          <w:p w:rsidR="008C1893" w:rsidRDefault="008C1893" w:rsidP="008C1893">
            <w:r>
              <w:rPr>
                <w:rFonts w:hint="eastAsia"/>
              </w:rPr>
              <w:t>ブランド認定料</w:t>
            </w:r>
            <w:r w:rsidR="006C1550">
              <w:rPr>
                <w:rFonts w:hint="eastAsia"/>
              </w:rPr>
              <w:t>・更新料</w:t>
            </w:r>
          </w:p>
        </w:tc>
        <w:tc>
          <w:tcPr>
            <w:tcW w:w="7797" w:type="dxa"/>
          </w:tcPr>
          <w:p w:rsidR="008C1893" w:rsidRDefault="008C1893" w:rsidP="008C1893">
            <w:r w:rsidRPr="00714166">
              <w:rPr>
                <w:rFonts w:hint="eastAsia"/>
                <w:b/>
                <w:sz w:val="24"/>
              </w:rPr>
              <w:t>無料</w:t>
            </w:r>
            <w:r>
              <w:rPr>
                <w:rFonts w:hint="eastAsia"/>
              </w:rPr>
              <w:t>（非会員は認定時</w:t>
            </w:r>
            <w:r w:rsidR="006C1550">
              <w:rPr>
                <w:rFonts w:hint="eastAsia"/>
              </w:rPr>
              <w:t>及び年度毎</w:t>
            </w:r>
            <w:r>
              <w:rPr>
                <w:rFonts w:hint="eastAsia"/>
              </w:rPr>
              <w:t>に会費相当分を徴収）</w:t>
            </w:r>
          </w:p>
        </w:tc>
      </w:tr>
      <w:tr w:rsidR="008C1893" w:rsidTr="006C1550">
        <w:tc>
          <w:tcPr>
            <w:tcW w:w="450" w:type="dxa"/>
            <w:vAlign w:val="center"/>
          </w:tcPr>
          <w:p w:rsidR="008C1893" w:rsidRDefault="008C1893" w:rsidP="008C189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93" w:type="dxa"/>
            <w:vAlign w:val="center"/>
          </w:tcPr>
          <w:p w:rsidR="008C1893" w:rsidRDefault="008C1893" w:rsidP="008C1893">
            <w:r>
              <w:rPr>
                <w:rFonts w:hint="eastAsia"/>
              </w:rPr>
              <w:t>ブランド認定</w:t>
            </w:r>
          </w:p>
          <w:p w:rsidR="008C1893" w:rsidRDefault="008C1893" w:rsidP="008C1893">
            <w:r>
              <w:rPr>
                <w:rFonts w:hint="eastAsia"/>
              </w:rPr>
              <w:t>選考方法</w:t>
            </w:r>
          </w:p>
        </w:tc>
        <w:tc>
          <w:tcPr>
            <w:tcW w:w="7797" w:type="dxa"/>
          </w:tcPr>
          <w:p w:rsidR="008C1893" w:rsidRDefault="008C1893" w:rsidP="008C1893">
            <w:pPr>
              <w:jc w:val="left"/>
            </w:pPr>
            <w:r>
              <w:rPr>
                <w:rFonts w:hint="eastAsia"/>
              </w:rPr>
              <w:t>認定委員会を組織し、概ね四半期程度ごとに認定会を開催する。</w:t>
            </w:r>
          </w:p>
          <w:p w:rsidR="008C1893" w:rsidRPr="00701777" w:rsidRDefault="008C1893" w:rsidP="008C1893">
            <w:pPr>
              <w:rPr>
                <w:b/>
              </w:rPr>
            </w:pPr>
            <w:r>
              <w:rPr>
                <w:rFonts w:hint="eastAsia"/>
              </w:rPr>
              <w:t>認定委員は、商工会長、学識経験者、一般市民などを選出し、審査、認定をする。</w:t>
            </w:r>
          </w:p>
        </w:tc>
      </w:tr>
      <w:tr w:rsidR="008C1893" w:rsidTr="006C1550">
        <w:tc>
          <w:tcPr>
            <w:tcW w:w="450" w:type="dxa"/>
            <w:vAlign w:val="center"/>
          </w:tcPr>
          <w:p w:rsidR="008C1893" w:rsidRDefault="008C1893" w:rsidP="008C189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93" w:type="dxa"/>
            <w:vAlign w:val="center"/>
          </w:tcPr>
          <w:p w:rsidR="008C1893" w:rsidRDefault="008C1893" w:rsidP="008C1893">
            <w:r>
              <w:rPr>
                <w:rFonts w:hint="eastAsia"/>
              </w:rPr>
              <w:t>ブランド認定に</w:t>
            </w:r>
          </w:p>
          <w:p w:rsidR="008C1893" w:rsidRDefault="008C1893" w:rsidP="008C1893">
            <w:r>
              <w:rPr>
                <w:rFonts w:hint="eastAsia"/>
              </w:rPr>
              <w:t>よるメリット</w:t>
            </w:r>
          </w:p>
        </w:tc>
        <w:tc>
          <w:tcPr>
            <w:tcW w:w="7797" w:type="dxa"/>
          </w:tcPr>
          <w:p w:rsidR="008C1893" w:rsidRPr="006C1550" w:rsidRDefault="008C1893" w:rsidP="008C1893">
            <w:pPr>
              <w:rPr>
                <w:b/>
                <w:sz w:val="24"/>
              </w:rPr>
            </w:pPr>
            <w:r w:rsidRPr="006C1550">
              <w:rPr>
                <w:rFonts w:hint="eastAsia"/>
                <w:b/>
                <w:sz w:val="24"/>
              </w:rPr>
              <w:t>①</w:t>
            </w:r>
            <w:r w:rsidRPr="006C1550">
              <w:rPr>
                <w:rFonts w:hint="eastAsia"/>
                <w:b/>
                <w:sz w:val="24"/>
              </w:rPr>
              <w:t>2014</w:t>
            </w:r>
            <w:r w:rsidRPr="006C1550">
              <w:rPr>
                <w:rFonts w:hint="eastAsia"/>
                <w:b/>
                <w:sz w:val="24"/>
              </w:rPr>
              <w:t>年</w:t>
            </w:r>
            <w:r w:rsidRPr="006C1550">
              <w:rPr>
                <w:rFonts w:hint="eastAsia"/>
                <w:b/>
                <w:sz w:val="24"/>
              </w:rPr>
              <w:t>8</w:t>
            </w:r>
            <w:r w:rsidRPr="006C1550">
              <w:rPr>
                <w:rFonts w:hint="eastAsia"/>
                <w:b/>
                <w:sz w:val="24"/>
              </w:rPr>
              <w:t>月</w:t>
            </w:r>
            <w:r w:rsidRPr="006C1550">
              <w:rPr>
                <w:rFonts w:hint="eastAsia"/>
                <w:b/>
                <w:sz w:val="24"/>
              </w:rPr>
              <w:t>1</w:t>
            </w:r>
            <w:r w:rsidRPr="006C1550">
              <w:rPr>
                <w:rFonts w:hint="eastAsia"/>
                <w:b/>
                <w:sz w:val="24"/>
              </w:rPr>
              <w:t>日南條に</w:t>
            </w:r>
            <w:r w:rsidRPr="006C1550">
              <w:rPr>
                <w:rFonts w:hint="eastAsia"/>
                <w:b/>
                <w:sz w:val="24"/>
              </w:rPr>
              <w:t>OPEN</w:t>
            </w:r>
            <w:r w:rsidRPr="006C1550">
              <w:rPr>
                <w:rFonts w:hint="eastAsia"/>
                <w:b/>
                <w:sz w:val="24"/>
              </w:rPr>
              <w:t>するアンテナショップでの販売。</w:t>
            </w:r>
          </w:p>
          <w:p w:rsidR="008C1893" w:rsidRDefault="008C1893" w:rsidP="008C1893">
            <w:r>
              <w:rPr>
                <w:rFonts w:hint="eastAsia"/>
              </w:rPr>
              <w:t>②メディア等による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活動が可能。</w:t>
            </w:r>
          </w:p>
          <w:p w:rsidR="008C1893" w:rsidRDefault="008C1893" w:rsidP="008C1893">
            <w:r>
              <w:rPr>
                <w:rFonts w:hint="eastAsia"/>
              </w:rPr>
              <w:t>③Ｂ</w:t>
            </w:r>
            <w:r>
              <w:rPr>
                <w:rFonts w:hint="eastAsia"/>
              </w:rPr>
              <w:t xml:space="preserve"> to </w:t>
            </w:r>
            <w:r>
              <w:rPr>
                <w:rFonts w:hint="eastAsia"/>
              </w:rPr>
              <w:t>Ｂ</w:t>
            </w:r>
            <w:r w:rsidR="006C1550">
              <w:rPr>
                <w:rFonts w:hint="eastAsia"/>
              </w:rPr>
              <w:t>（企業間取引）</w:t>
            </w:r>
            <w:r>
              <w:rPr>
                <w:rFonts w:hint="eastAsia"/>
              </w:rPr>
              <w:t>をサポート。</w:t>
            </w:r>
          </w:p>
          <w:p w:rsidR="008C1893" w:rsidRDefault="008C1893" w:rsidP="008C1893">
            <w:r>
              <w:rPr>
                <w:rFonts w:hint="eastAsia"/>
              </w:rPr>
              <w:t>④認定されるとブランド認定証の掲示や、商品への認定ステッカーの添付が可能。</w:t>
            </w:r>
          </w:p>
        </w:tc>
      </w:tr>
      <w:tr w:rsidR="008C1893" w:rsidTr="006C1550">
        <w:tc>
          <w:tcPr>
            <w:tcW w:w="450" w:type="dxa"/>
            <w:vAlign w:val="center"/>
          </w:tcPr>
          <w:p w:rsidR="008C1893" w:rsidRDefault="008C1893" w:rsidP="008C189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93" w:type="dxa"/>
            <w:vAlign w:val="center"/>
          </w:tcPr>
          <w:p w:rsidR="008C1893" w:rsidRDefault="008C1893" w:rsidP="008C1893">
            <w:r>
              <w:rPr>
                <w:rFonts w:hint="eastAsia"/>
              </w:rPr>
              <w:t>お問合せ先</w:t>
            </w:r>
          </w:p>
        </w:tc>
        <w:tc>
          <w:tcPr>
            <w:tcW w:w="7797" w:type="dxa"/>
          </w:tcPr>
          <w:p w:rsidR="008C1893" w:rsidRDefault="008C1893" w:rsidP="008C1893">
            <w:r>
              <w:rPr>
                <w:rFonts w:hint="eastAsia"/>
              </w:rPr>
              <w:t xml:space="preserve">伊豆の国市商工会　本所　</w:t>
            </w:r>
            <w:r>
              <w:rPr>
                <w:rFonts w:hint="eastAsia"/>
              </w:rPr>
              <w:t>TEL055-949-3090</w:t>
            </w:r>
            <w:r>
              <w:rPr>
                <w:rFonts w:hint="eastAsia"/>
              </w:rPr>
              <w:t xml:space="preserve">　</w:t>
            </w:r>
            <w:r w:rsidR="005E32B3">
              <w:rPr>
                <w:rFonts w:hint="eastAsia"/>
              </w:rPr>
              <w:t>FAX055-949-2740</w:t>
            </w:r>
          </w:p>
        </w:tc>
      </w:tr>
      <w:tr w:rsidR="008C1893" w:rsidTr="006C1550">
        <w:tc>
          <w:tcPr>
            <w:tcW w:w="450" w:type="dxa"/>
            <w:vAlign w:val="center"/>
          </w:tcPr>
          <w:p w:rsidR="008C1893" w:rsidRDefault="008C1893" w:rsidP="008C189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93" w:type="dxa"/>
            <w:vAlign w:val="center"/>
          </w:tcPr>
          <w:p w:rsidR="008C1893" w:rsidRDefault="008C1893" w:rsidP="008C1893">
            <w:r>
              <w:rPr>
                <w:rFonts w:hint="eastAsia"/>
              </w:rPr>
              <w:t>ブランド認定審査</w:t>
            </w:r>
          </w:p>
        </w:tc>
        <w:tc>
          <w:tcPr>
            <w:tcW w:w="7797" w:type="dxa"/>
          </w:tcPr>
          <w:p w:rsidR="008C1893" w:rsidRDefault="008C1893" w:rsidP="008C1893">
            <w:r>
              <w:rPr>
                <w:rFonts w:hint="eastAsia"/>
              </w:rPr>
              <w:t>ブランド認定審査会は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月下旬開催。結果発表は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月上旬を予定。</w:t>
            </w:r>
          </w:p>
        </w:tc>
      </w:tr>
    </w:tbl>
    <w:p w:rsidR="00701777" w:rsidRDefault="00701777" w:rsidP="00701777">
      <w:pPr>
        <w:pStyle w:val="a5"/>
      </w:pPr>
    </w:p>
    <w:p w:rsidR="008C1893" w:rsidRDefault="008C1893" w:rsidP="00701777">
      <w:pPr>
        <w:pStyle w:val="a5"/>
      </w:pPr>
    </w:p>
    <w:p w:rsidR="005B2D1B" w:rsidRDefault="00D059E6" w:rsidP="005B2D1B">
      <w:pPr>
        <w:pStyle w:val="a5"/>
        <w:jc w:val="left"/>
        <w:rPr>
          <w:sz w:val="20"/>
        </w:rPr>
      </w:pPr>
      <w:r w:rsidRPr="00D059E6">
        <w:rPr>
          <w:rFonts w:hint="eastAsia"/>
          <w:sz w:val="24"/>
        </w:rPr>
        <w:t xml:space="preserve">伊豆の国市商工会　宛　　</w:t>
      </w:r>
      <w:r w:rsidRPr="00D059E6">
        <w:rPr>
          <w:rFonts w:hint="eastAsia"/>
          <w:sz w:val="24"/>
        </w:rPr>
        <w:t>FAX</w:t>
      </w:r>
      <w:r w:rsidRPr="00D059E6">
        <w:rPr>
          <w:rFonts w:hint="eastAsia"/>
          <w:sz w:val="24"/>
        </w:rPr>
        <w:t xml:space="preserve">　</w:t>
      </w:r>
      <w:r w:rsidRPr="00D059E6">
        <w:rPr>
          <w:rFonts w:hint="eastAsia"/>
          <w:sz w:val="24"/>
        </w:rPr>
        <w:t>055-949-2740</w:t>
      </w:r>
      <w:r w:rsidR="00900F4E">
        <w:rPr>
          <w:rFonts w:hint="eastAsia"/>
          <w:sz w:val="24"/>
        </w:rPr>
        <w:t xml:space="preserve">　　　　　　　　　　　　申込み〆切　</w:t>
      </w:r>
      <w:r w:rsidR="00900F4E">
        <w:rPr>
          <w:rFonts w:hint="eastAsia"/>
          <w:sz w:val="24"/>
        </w:rPr>
        <w:t>6</w:t>
      </w:r>
      <w:r w:rsidR="00900F4E">
        <w:rPr>
          <w:rFonts w:hint="eastAsia"/>
          <w:sz w:val="24"/>
        </w:rPr>
        <w:t>月</w:t>
      </w:r>
      <w:r w:rsidR="00AC0DFF">
        <w:rPr>
          <w:rFonts w:hint="eastAsia"/>
          <w:sz w:val="24"/>
        </w:rPr>
        <w:t>8</w:t>
      </w:r>
      <w:r w:rsidR="00900F4E">
        <w:rPr>
          <w:rFonts w:hint="eastAsia"/>
          <w:sz w:val="24"/>
        </w:rPr>
        <w:t>日</w:t>
      </w:r>
    </w:p>
    <w:p w:rsidR="00D059E6" w:rsidRPr="00D059E6" w:rsidRDefault="00D059E6" w:rsidP="00D059E6">
      <w:pPr>
        <w:pStyle w:val="a5"/>
        <w:jc w:val="center"/>
        <w:rPr>
          <w:sz w:val="28"/>
          <w:u w:val="single"/>
        </w:rPr>
      </w:pPr>
      <w:r w:rsidRPr="00D059E6">
        <w:rPr>
          <w:rFonts w:hint="eastAsia"/>
          <w:sz w:val="28"/>
          <w:u w:val="single"/>
        </w:rPr>
        <w:t>伊豆の国反射炉ブランド認定申込用紙</w:t>
      </w:r>
    </w:p>
    <w:p w:rsidR="00D059E6" w:rsidRDefault="00D059E6" w:rsidP="00D059E6">
      <w:pPr>
        <w:pStyle w:val="a5"/>
        <w:rPr>
          <w:sz w:val="22"/>
        </w:rPr>
      </w:pPr>
      <w:r>
        <w:rPr>
          <w:rFonts w:hint="eastAsia"/>
          <w:sz w:val="22"/>
        </w:rPr>
        <w:t>ご記入日　　平成</w:t>
      </w:r>
      <w:r>
        <w:rPr>
          <w:rFonts w:hint="eastAsia"/>
          <w:sz w:val="22"/>
        </w:rPr>
        <w:t>26</w:t>
      </w:r>
      <w:r>
        <w:rPr>
          <w:rFonts w:hint="eastAsia"/>
          <w:sz w:val="22"/>
        </w:rPr>
        <w:t>年　　　月　　　日</w:t>
      </w:r>
    </w:p>
    <w:tbl>
      <w:tblPr>
        <w:tblStyle w:val="a9"/>
        <w:tblpPr w:leftFromText="142" w:rightFromText="142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2410"/>
        <w:gridCol w:w="1134"/>
        <w:gridCol w:w="709"/>
        <w:gridCol w:w="3468"/>
      </w:tblGrid>
      <w:tr w:rsidR="00900F4E" w:rsidTr="00900F4E">
        <w:trPr>
          <w:trHeight w:val="563"/>
        </w:trPr>
        <w:tc>
          <w:tcPr>
            <w:tcW w:w="1951" w:type="dxa"/>
            <w:vAlign w:val="center"/>
          </w:tcPr>
          <w:p w:rsidR="00900F4E" w:rsidRDefault="00900F4E" w:rsidP="00900F4E">
            <w:pPr>
              <w:pStyle w:val="a5"/>
              <w:jc w:val="both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402" w:type="dxa"/>
            <w:gridSpan w:val="2"/>
            <w:vAlign w:val="center"/>
          </w:tcPr>
          <w:p w:rsidR="00900F4E" w:rsidRDefault="00900F4E" w:rsidP="00900F4E">
            <w:pPr>
              <w:pStyle w:val="a5"/>
              <w:jc w:val="both"/>
            </w:pPr>
          </w:p>
        </w:tc>
        <w:tc>
          <w:tcPr>
            <w:tcW w:w="1134" w:type="dxa"/>
            <w:vAlign w:val="center"/>
          </w:tcPr>
          <w:p w:rsidR="00900F4E" w:rsidRDefault="00900F4E" w:rsidP="00900F4E">
            <w:pPr>
              <w:pStyle w:val="a5"/>
              <w:jc w:val="both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177" w:type="dxa"/>
            <w:gridSpan w:val="2"/>
            <w:vAlign w:val="center"/>
          </w:tcPr>
          <w:p w:rsidR="00900F4E" w:rsidRDefault="00900F4E" w:rsidP="00900F4E">
            <w:pPr>
              <w:pStyle w:val="a5"/>
              <w:jc w:val="both"/>
            </w:pPr>
          </w:p>
        </w:tc>
      </w:tr>
      <w:tr w:rsidR="00900F4E" w:rsidTr="00900F4E">
        <w:trPr>
          <w:trHeight w:val="559"/>
        </w:trPr>
        <w:tc>
          <w:tcPr>
            <w:tcW w:w="1951" w:type="dxa"/>
            <w:vAlign w:val="center"/>
          </w:tcPr>
          <w:p w:rsidR="00900F4E" w:rsidRDefault="00900F4E" w:rsidP="00900F4E">
            <w:pPr>
              <w:pStyle w:val="a5"/>
              <w:jc w:val="both"/>
            </w:pPr>
            <w:r>
              <w:rPr>
                <w:rFonts w:hint="eastAsia"/>
              </w:rPr>
              <w:t>住所</w:t>
            </w:r>
          </w:p>
        </w:tc>
        <w:tc>
          <w:tcPr>
            <w:tcW w:w="8713" w:type="dxa"/>
            <w:gridSpan w:val="5"/>
            <w:vAlign w:val="center"/>
          </w:tcPr>
          <w:p w:rsidR="00900F4E" w:rsidRDefault="00900F4E" w:rsidP="00900F4E">
            <w:pPr>
              <w:pStyle w:val="a5"/>
              <w:jc w:val="both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410-</w:t>
            </w:r>
            <w:r>
              <w:rPr>
                <w:rFonts w:hint="eastAsia"/>
              </w:rPr>
              <w:t xml:space="preserve">　　　　　　　伊豆の国市</w:t>
            </w:r>
          </w:p>
        </w:tc>
      </w:tr>
      <w:tr w:rsidR="00900F4E" w:rsidTr="00900F4E">
        <w:trPr>
          <w:trHeight w:val="552"/>
        </w:trPr>
        <w:tc>
          <w:tcPr>
            <w:tcW w:w="1951" w:type="dxa"/>
            <w:vAlign w:val="center"/>
          </w:tcPr>
          <w:p w:rsidR="00900F4E" w:rsidRDefault="00900F4E" w:rsidP="00900F4E">
            <w:pPr>
              <w:pStyle w:val="a5"/>
              <w:jc w:val="both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92" w:type="dxa"/>
            <w:vAlign w:val="center"/>
          </w:tcPr>
          <w:p w:rsidR="00900F4E" w:rsidRDefault="00900F4E" w:rsidP="00900F4E">
            <w:pPr>
              <w:pStyle w:val="a5"/>
              <w:jc w:val="both"/>
            </w:pPr>
            <w:r>
              <w:rPr>
                <w:rFonts w:hint="eastAsia"/>
              </w:rPr>
              <w:t>事業所</w:t>
            </w:r>
          </w:p>
        </w:tc>
        <w:tc>
          <w:tcPr>
            <w:tcW w:w="3544" w:type="dxa"/>
            <w:gridSpan w:val="2"/>
            <w:vAlign w:val="center"/>
          </w:tcPr>
          <w:p w:rsidR="00900F4E" w:rsidRDefault="00900F4E" w:rsidP="00900F4E">
            <w:pPr>
              <w:pStyle w:val="a5"/>
              <w:jc w:val="both"/>
            </w:pPr>
            <w:r>
              <w:rPr>
                <w:rFonts w:hint="eastAsia"/>
              </w:rPr>
              <w:t>TEL</w:t>
            </w:r>
          </w:p>
          <w:p w:rsidR="00900F4E" w:rsidRDefault="00900F4E" w:rsidP="00900F4E">
            <w:pPr>
              <w:pStyle w:val="a5"/>
              <w:jc w:val="both"/>
            </w:pPr>
            <w:r>
              <w:rPr>
                <w:rFonts w:hint="eastAsia"/>
              </w:rPr>
              <w:t>FAX</w:t>
            </w:r>
          </w:p>
        </w:tc>
        <w:tc>
          <w:tcPr>
            <w:tcW w:w="709" w:type="dxa"/>
            <w:vAlign w:val="center"/>
          </w:tcPr>
          <w:p w:rsidR="00900F4E" w:rsidRDefault="00900F4E" w:rsidP="00900F4E">
            <w:pPr>
              <w:pStyle w:val="a5"/>
              <w:jc w:val="both"/>
            </w:pPr>
            <w:r>
              <w:rPr>
                <w:rFonts w:hint="eastAsia"/>
              </w:rPr>
              <w:t xml:space="preserve">携帯　</w:t>
            </w:r>
          </w:p>
        </w:tc>
        <w:tc>
          <w:tcPr>
            <w:tcW w:w="3468" w:type="dxa"/>
            <w:vAlign w:val="center"/>
          </w:tcPr>
          <w:p w:rsidR="00900F4E" w:rsidRDefault="00900F4E" w:rsidP="00900F4E">
            <w:pPr>
              <w:pStyle w:val="a5"/>
              <w:jc w:val="both"/>
            </w:pPr>
          </w:p>
        </w:tc>
      </w:tr>
    </w:tbl>
    <w:p w:rsidR="00BC35B2" w:rsidRPr="005B2D1B" w:rsidRDefault="00BC35B2" w:rsidP="00EB04B0">
      <w:pPr>
        <w:rPr>
          <w:b/>
          <w:sz w:val="22"/>
        </w:rPr>
      </w:pPr>
      <w:r w:rsidRPr="005B2D1B">
        <w:rPr>
          <w:rFonts w:hint="eastAsia"/>
          <w:b/>
          <w:sz w:val="22"/>
        </w:rPr>
        <w:t>＜</w:t>
      </w:r>
      <w:r w:rsidR="005B2D1B">
        <w:rPr>
          <w:rFonts w:hint="eastAsia"/>
          <w:b/>
          <w:sz w:val="22"/>
        </w:rPr>
        <w:t>ブランド認定申込商品の情報＞</w:t>
      </w:r>
    </w:p>
    <w:tbl>
      <w:tblPr>
        <w:tblStyle w:val="a9"/>
        <w:tblW w:w="10787" w:type="dxa"/>
        <w:tblLook w:val="04A0" w:firstRow="1" w:lastRow="0" w:firstColumn="1" w:lastColumn="0" w:noHBand="0" w:noVBand="1"/>
      </w:tblPr>
      <w:tblGrid>
        <w:gridCol w:w="1841"/>
        <w:gridCol w:w="1184"/>
        <w:gridCol w:w="951"/>
        <w:gridCol w:w="858"/>
        <w:gridCol w:w="1001"/>
        <w:gridCol w:w="4952"/>
      </w:tblGrid>
      <w:tr w:rsidR="00AE27EB" w:rsidTr="00E40FB0">
        <w:trPr>
          <w:trHeight w:val="748"/>
        </w:trPr>
        <w:tc>
          <w:tcPr>
            <w:tcW w:w="1841" w:type="dxa"/>
            <w:vAlign w:val="center"/>
          </w:tcPr>
          <w:p w:rsidR="00EB04B0" w:rsidRDefault="00EB04B0" w:rsidP="009C70EA">
            <w:pPr>
              <w:pStyle w:val="a5"/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1184" w:type="dxa"/>
            <w:vAlign w:val="center"/>
          </w:tcPr>
          <w:p w:rsidR="00EB04B0" w:rsidRDefault="00EB04B0" w:rsidP="009C70EA">
            <w:pPr>
              <w:pStyle w:val="a5"/>
              <w:jc w:val="center"/>
            </w:pPr>
            <w:r>
              <w:rPr>
                <w:rFonts w:hint="eastAsia"/>
              </w:rPr>
              <w:t>販売価格</w:t>
            </w:r>
          </w:p>
          <w:p w:rsidR="00EB04B0" w:rsidRDefault="00EB04B0" w:rsidP="009C70EA">
            <w:pPr>
              <w:pStyle w:val="a5"/>
              <w:jc w:val="center"/>
            </w:pPr>
            <w:r>
              <w:rPr>
                <w:rFonts w:hint="eastAsia"/>
              </w:rPr>
              <w:t>（税込）</w:t>
            </w:r>
          </w:p>
        </w:tc>
        <w:tc>
          <w:tcPr>
            <w:tcW w:w="951" w:type="dxa"/>
            <w:vAlign w:val="center"/>
          </w:tcPr>
          <w:p w:rsidR="00EB04B0" w:rsidRDefault="00EB04B0" w:rsidP="009C70EA">
            <w:pPr>
              <w:pStyle w:val="a5"/>
              <w:jc w:val="center"/>
            </w:pPr>
            <w:r>
              <w:rPr>
                <w:rFonts w:hint="eastAsia"/>
              </w:rPr>
              <w:t>販売</w:t>
            </w:r>
          </w:p>
          <w:p w:rsidR="00EB04B0" w:rsidRDefault="00EB04B0" w:rsidP="009C70EA">
            <w:pPr>
              <w:pStyle w:val="a5"/>
              <w:jc w:val="center"/>
            </w:pPr>
            <w:r>
              <w:rPr>
                <w:rFonts w:hint="eastAsia"/>
              </w:rPr>
              <w:t>ロット</w:t>
            </w:r>
          </w:p>
        </w:tc>
        <w:tc>
          <w:tcPr>
            <w:tcW w:w="858" w:type="dxa"/>
            <w:vAlign w:val="center"/>
          </w:tcPr>
          <w:p w:rsidR="00AE27EB" w:rsidRDefault="00EB04B0" w:rsidP="009C70EA">
            <w:pPr>
              <w:pStyle w:val="a5"/>
              <w:jc w:val="center"/>
            </w:pPr>
            <w:r>
              <w:rPr>
                <w:rFonts w:hint="eastAsia"/>
              </w:rPr>
              <w:t>賞味</w:t>
            </w:r>
          </w:p>
          <w:p w:rsidR="00EB04B0" w:rsidRDefault="00EB04B0" w:rsidP="009C70EA">
            <w:pPr>
              <w:pStyle w:val="a5"/>
              <w:jc w:val="center"/>
            </w:pPr>
            <w:r>
              <w:rPr>
                <w:rFonts w:hint="eastAsia"/>
              </w:rPr>
              <w:t>期限</w:t>
            </w:r>
          </w:p>
        </w:tc>
        <w:tc>
          <w:tcPr>
            <w:tcW w:w="1001" w:type="dxa"/>
            <w:vAlign w:val="center"/>
          </w:tcPr>
          <w:p w:rsidR="00AE27EB" w:rsidRDefault="00EB04B0" w:rsidP="009C70EA">
            <w:pPr>
              <w:pStyle w:val="a5"/>
              <w:jc w:val="center"/>
            </w:pPr>
            <w:r>
              <w:rPr>
                <w:rFonts w:hint="eastAsia"/>
              </w:rPr>
              <w:t>保管</w:t>
            </w:r>
          </w:p>
          <w:p w:rsidR="00EB04B0" w:rsidRDefault="00EB04B0" w:rsidP="009C70EA">
            <w:pPr>
              <w:pStyle w:val="a5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4952" w:type="dxa"/>
            <w:vAlign w:val="center"/>
          </w:tcPr>
          <w:p w:rsidR="009C70EA" w:rsidRPr="009C70EA" w:rsidRDefault="009C70EA" w:rsidP="009C70EA">
            <w:pPr>
              <w:pStyle w:val="a5"/>
              <w:jc w:val="left"/>
            </w:pPr>
            <w:r>
              <w:rPr>
                <w:rFonts w:hint="eastAsia"/>
              </w:rPr>
              <w:t>①伊豆の国らしさ</w:t>
            </w:r>
            <w:r>
              <w:rPr>
                <w:rFonts w:hint="eastAsia"/>
              </w:rPr>
              <w:t>(50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字程度</w:t>
            </w:r>
            <w:r>
              <w:rPr>
                <w:rFonts w:hint="eastAsia"/>
              </w:rPr>
              <w:t>)</w:t>
            </w:r>
          </w:p>
          <w:p w:rsidR="00EB04B0" w:rsidRPr="009C70EA" w:rsidRDefault="009C70EA" w:rsidP="009C70EA">
            <w:pPr>
              <w:pStyle w:val="a5"/>
              <w:jc w:val="left"/>
            </w:pPr>
            <w:r>
              <w:rPr>
                <w:rFonts w:hint="eastAsia"/>
              </w:rPr>
              <w:t>②</w:t>
            </w:r>
            <w:r w:rsidR="00EB04B0">
              <w:rPr>
                <w:rFonts w:hint="eastAsia"/>
              </w:rPr>
              <w:t>こだわりのポイント</w:t>
            </w:r>
            <w:r>
              <w:rPr>
                <w:rFonts w:hint="eastAsia"/>
              </w:rPr>
              <w:t>(50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字程度</w:t>
            </w:r>
            <w:r>
              <w:rPr>
                <w:rFonts w:hint="eastAsia"/>
              </w:rPr>
              <w:t>)</w:t>
            </w:r>
          </w:p>
        </w:tc>
      </w:tr>
      <w:tr w:rsidR="00AE27EB" w:rsidTr="007D05F6">
        <w:trPr>
          <w:trHeight w:val="2931"/>
        </w:trPr>
        <w:tc>
          <w:tcPr>
            <w:tcW w:w="1841" w:type="dxa"/>
            <w:vAlign w:val="center"/>
          </w:tcPr>
          <w:p w:rsidR="00EB04B0" w:rsidRDefault="00EB04B0" w:rsidP="009C70EA">
            <w:pPr>
              <w:pStyle w:val="a5"/>
            </w:pPr>
          </w:p>
        </w:tc>
        <w:tc>
          <w:tcPr>
            <w:tcW w:w="1184" w:type="dxa"/>
            <w:vAlign w:val="center"/>
          </w:tcPr>
          <w:p w:rsidR="00EB04B0" w:rsidRDefault="00EB04B0" w:rsidP="009C70EA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951" w:type="dxa"/>
            <w:vAlign w:val="center"/>
          </w:tcPr>
          <w:p w:rsidR="00EB04B0" w:rsidRDefault="00EB04B0" w:rsidP="009C70EA">
            <w:pPr>
              <w:pStyle w:val="a5"/>
            </w:pPr>
          </w:p>
        </w:tc>
        <w:tc>
          <w:tcPr>
            <w:tcW w:w="858" w:type="dxa"/>
            <w:vAlign w:val="center"/>
          </w:tcPr>
          <w:p w:rsidR="00EB04B0" w:rsidRDefault="00EB04B0" w:rsidP="009C70EA">
            <w:pPr>
              <w:pStyle w:val="a5"/>
            </w:pPr>
          </w:p>
          <w:p w:rsidR="00EB04B0" w:rsidRDefault="00EB04B0" w:rsidP="009C70EA">
            <w:pPr>
              <w:pStyle w:val="a5"/>
            </w:pPr>
            <w:r>
              <w:rPr>
                <w:rFonts w:hint="eastAsia"/>
              </w:rPr>
              <w:t>日</w:t>
            </w:r>
          </w:p>
          <w:p w:rsidR="00EB04B0" w:rsidRDefault="00EB04B0" w:rsidP="009C70EA">
            <w:pPr>
              <w:pStyle w:val="a5"/>
            </w:pPr>
          </w:p>
        </w:tc>
        <w:tc>
          <w:tcPr>
            <w:tcW w:w="1001" w:type="dxa"/>
            <w:vAlign w:val="center"/>
          </w:tcPr>
          <w:p w:rsidR="00EB04B0" w:rsidRPr="00EB04B0" w:rsidRDefault="00EB04B0" w:rsidP="009C70EA">
            <w:pPr>
              <w:pStyle w:val="a5"/>
              <w:jc w:val="center"/>
              <w:rPr>
                <w:sz w:val="20"/>
              </w:rPr>
            </w:pPr>
            <w:r w:rsidRPr="00EB04B0">
              <w:rPr>
                <w:rFonts w:hint="eastAsia"/>
                <w:sz w:val="20"/>
              </w:rPr>
              <w:t>常温</w:t>
            </w:r>
          </w:p>
          <w:p w:rsidR="00EB04B0" w:rsidRPr="00EB04B0" w:rsidRDefault="00EB04B0" w:rsidP="009C70EA">
            <w:pPr>
              <w:pStyle w:val="a5"/>
              <w:jc w:val="center"/>
              <w:rPr>
                <w:sz w:val="20"/>
              </w:rPr>
            </w:pPr>
            <w:r w:rsidRPr="00EB04B0">
              <w:rPr>
                <w:rFonts w:hint="eastAsia"/>
                <w:sz w:val="20"/>
              </w:rPr>
              <w:t>冷蔵</w:t>
            </w:r>
          </w:p>
          <w:p w:rsidR="00EB04B0" w:rsidRPr="00EB04B0" w:rsidRDefault="00EB04B0" w:rsidP="009C70EA">
            <w:pPr>
              <w:pStyle w:val="a5"/>
              <w:jc w:val="center"/>
              <w:rPr>
                <w:sz w:val="20"/>
              </w:rPr>
            </w:pPr>
            <w:r w:rsidRPr="00EB04B0">
              <w:rPr>
                <w:rFonts w:hint="eastAsia"/>
                <w:sz w:val="20"/>
              </w:rPr>
              <w:t>冷凍</w:t>
            </w:r>
          </w:p>
        </w:tc>
        <w:tc>
          <w:tcPr>
            <w:tcW w:w="4952" w:type="dxa"/>
          </w:tcPr>
          <w:p w:rsidR="00EB04B0" w:rsidRDefault="009C70EA" w:rsidP="009C70EA">
            <w:pPr>
              <w:pStyle w:val="a5"/>
              <w:jc w:val="both"/>
            </w:pPr>
            <w:r>
              <w:rPr>
                <w:rFonts w:hint="eastAsia"/>
              </w:rPr>
              <w:t>①</w:t>
            </w:r>
          </w:p>
          <w:p w:rsidR="009C70EA" w:rsidRDefault="009C70EA" w:rsidP="009C70EA">
            <w:pPr>
              <w:pStyle w:val="a5"/>
              <w:jc w:val="both"/>
            </w:pPr>
          </w:p>
          <w:p w:rsidR="009C70EA" w:rsidRDefault="009C70EA" w:rsidP="009C70EA">
            <w:pPr>
              <w:pStyle w:val="a5"/>
              <w:jc w:val="both"/>
            </w:pPr>
          </w:p>
          <w:p w:rsidR="00900F4E" w:rsidRDefault="00900F4E" w:rsidP="009C70EA">
            <w:pPr>
              <w:pStyle w:val="a5"/>
              <w:jc w:val="both"/>
            </w:pPr>
          </w:p>
          <w:p w:rsidR="009C70EA" w:rsidRDefault="009C70EA" w:rsidP="009C70EA">
            <w:pPr>
              <w:pStyle w:val="a5"/>
              <w:jc w:val="both"/>
            </w:pPr>
            <w:r>
              <w:rPr>
                <w:rFonts w:hint="eastAsia"/>
              </w:rPr>
              <w:t>②</w:t>
            </w:r>
          </w:p>
          <w:p w:rsidR="009C70EA" w:rsidRDefault="009C70EA" w:rsidP="009C70EA">
            <w:pPr>
              <w:pStyle w:val="a5"/>
              <w:jc w:val="both"/>
            </w:pPr>
          </w:p>
          <w:p w:rsidR="00900F4E" w:rsidRDefault="00900F4E" w:rsidP="009C70EA">
            <w:pPr>
              <w:pStyle w:val="a5"/>
              <w:jc w:val="both"/>
            </w:pPr>
          </w:p>
          <w:p w:rsidR="00900F4E" w:rsidRDefault="00900F4E" w:rsidP="009C70EA">
            <w:pPr>
              <w:pStyle w:val="a5"/>
              <w:jc w:val="both"/>
            </w:pPr>
          </w:p>
        </w:tc>
      </w:tr>
      <w:tr w:rsidR="00AE27EB" w:rsidTr="007D05F6">
        <w:trPr>
          <w:trHeight w:val="2961"/>
        </w:trPr>
        <w:tc>
          <w:tcPr>
            <w:tcW w:w="1841" w:type="dxa"/>
            <w:vAlign w:val="center"/>
          </w:tcPr>
          <w:p w:rsidR="009C70EA" w:rsidRDefault="009C70EA" w:rsidP="009C70EA">
            <w:pPr>
              <w:pStyle w:val="a5"/>
            </w:pPr>
          </w:p>
        </w:tc>
        <w:tc>
          <w:tcPr>
            <w:tcW w:w="1184" w:type="dxa"/>
            <w:vAlign w:val="center"/>
          </w:tcPr>
          <w:p w:rsidR="009C70EA" w:rsidRDefault="009C70EA" w:rsidP="009C70EA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951" w:type="dxa"/>
            <w:vAlign w:val="center"/>
          </w:tcPr>
          <w:p w:rsidR="009C70EA" w:rsidRDefault="009C70EA" w:rsidP="009C70EA">
            <w:pPr>
              <w:pStyle w:val="a5"/>
            </w:pPr>
          </w:p>
        </w:tc>
        <w:tc>
          <w:tcPr>
            <w:tcW w:w="858" w:type="dxa"/>
            <w:vAlign w:val="center"/>
          </w:tcPr>
          <w:p w:rsidR="009C70EA" w:rsidRDefault="009C70EA" w:rsidP="009C70EA">
            <w:pPr>
              <w:pStyle w:val="a5"/>
            </w:pPr>
          </w:p>
          <w:p w:rsidR="009C70EA" w:rsidRDefault="009C70EA" w:rsidP="009C70EA">
            <w:pPr>
              <w:pStyle w:val="a5"/>
            </w:pPr>
            <w:r>
              <w:rPr>
                <w:rFonts w:hint="eastAsia"/>
              </w:rPr>
              <w:t>日</w:t>
            </w:r>
          </w:p>
          <w:p w:rsidR="009C70EA" w:rsidRDefault="009C70EA" w:rsidP="009C70EA">
            <w:pPr>
              <w:pStyle w:val="a5"/>
            </w:pPr>
          </w:p>
        </w:tc>
        <w:tc>
          <w:tcPr>
            <w:tcW w:w="1001" w:type="dxa"/>
            <w:vAlign w:val="center"/>
          </w:tcPr>
          <w:p w:rsidR="009C70EA" w:rsidRPr="00EB04B0" w:rsidRDefault="009C70EA" w:rsidP="009C70EA">
            <w:pPr>
              <w:pStyle w:val="a5"/>
              <w:jc w:val="center"/>
              <w:rPr>
                <w:sz w:val="20"/>
              </w:rPr>
            </w:pPr>
            <w:r w:rsidRPr="00EB04B0">
              <w:rPr>
                <w:rFonts w:hint="eastAsia"/>
                <w:sz w:val="20"/>
              </w:rPr>
              <w:t>常温</w:t>
            </w:r>
          </w:p>
          <w:p w:rsidR="009C70EA" w:rsidRPr="00EB04B0" w:rsidRDefault="009C70EA" w:rsidP="009C70EA">
            <w:pPr>
              <w:pStyle w:val="a5"/>
              <w:jc w:val="center"/>
              <w:rPr>
                <w:sz w:val="20"/>
              </w:rPr>
            </w:pPr>
            <w:r w:rsidRPr="00EB04B0">
              <w:rPr>
                <w:rFonts w:hint="eastAsia"/>
                <w:sz w:val="20"/>
              </w:rPr>
              <w:t>冷蔵</w:t>
            </w:r>
          </w:p>
          <w:p w:rsidR="009C70EA" w:rsidRPr="00EB04B0" w:rsidRDefault="009C70EA" w:rsidP="009C70EA">
            <w:pPr>
              <w:pStyle w:val="a5"/>
              <w:jc w:val="center"/>
              <w:rPr>
                <w:sz w:val="20"/>
              </w:rPr>
            </w:pPr>
            <w:r w:rsidRPr="00EB04B0">
              <w:rPr>
                <w:rFonts w:hint="eastAsia"/>
                <w:sz w:val="20"/>
              </w:rPr>
              <w:t>冷凍</w:t>
            </w:r>
          </w:p>
        </w:tc>
        <w:tc>
          <w:tcPr>
            <w:tcW w:w="4952" w:type="dxa"/>
          </w:tcPr>
          <w:p w:rsidR="009C70EA" w:rsidRDefault="009C70EA" w:rsidP="00C25BFE">
            <w:pPr>
              <w:pStyle w:val="a5"/>
              <w:jc w:val="both"/>
            </w:pPr>
            <w:r>
              <w:rPr>
                <w:rFonts w:hint="eastAsia"/>
              </w:rPr>
              <w:t>①</w:t>
            </w:r>
          </w:p>
          <w:p w:rsidR="009C70EA" w:rsidRDefault="009C70EA" w:rsidP="00C25BFE">
            <w:pPr>
              <w:pStyle w:val="a5"/>
              <w:jc w:val="both"/>
            </w:pPr>
          </w:p>
          <w:p w:rsidR="009C70EA" w:rsidRDefault="009C70EA" w:rsidP="00C25BFE">
            <w:pPr>
              <w:pStyle w:val="a5"/>
              <w:jc w:val="both"/>
            </w:pPr>
          </w:p>
          <w:p w:rsidR="00037E32" w:rsidRDefault="00037E32" w:rsidP="00C25BFE">
            <w:pPr>
              <w:pStyle w:val="a5"/>
              <w:jc w:val="both"/>
            </w:pPr>
          </w:p>
          <w:p w:rsidR="009C70EA" w:rsidRDefault="009C70EA" w:rsidP="00C25BFE">
            <w:pPr>
              <w:pStyle w:val="a5"/>
              <w:jc w:val="both"/>
            </w:pPr>
            <w:r>
              <w:rPr>
                <w:rFonts w:hint="eastAsia"/>
              </w:rPr>
              <w:t>②</w:t>
            </w:r>
          </w:p>
          <w:p w:rsidR="009C70EA" w:rsidRDefault="009C70EA" w:rsidP="00C25BFE">
            <w:pPr>
              <w:pStyle w:val="a5"/>
              <w:jc w:val="both"/>
            </w:pPr>
          </w:p>
          <w:p w:rsidR="00900F4E" w:rsidRDefault="00900F4E" w:rsidP="00C25BFE">
            <w:pPr>
              <w:pStyle w:val="a5"/>
              <w:jc w:val="both"/>
            </w:pPr>
          </w:p>
          <w:p w:rsidR="00037E32" w:rsidRDefault="00037E32" w:rsidP="00C25BFE">
            <w:pPr>
              <w:pStyle w:val="a5"/>
              <w:jc w:val="both"/>
            </w:pPr>
          </w:p>
        </w:tc>
      </w:tr>
      <w:tr w:rsidR="00AE27EB" w:rsidTr="007D05F6">
        <w:trPr>
          <w:trHeight w:val="2823"/>
        </w:trPr>
        <w:tc>
          <w:tcPr>
            <w:tcW w:w="1841" w:type="dxa"/>
            <w:vAlign w:val="center"/>
          </w:tcPr>
          <w:p w:rsidR="009C70EA" w:rsidRDefault="009C70EA" w:rsidP="009C70EA">
            <w:pPr>
              <w:pStyle w:val="a5"/>
            </w:pPr>
          </w:p>
        </w:tc>
        <w:tc>
          <w:tcPr>
            <w:tcW w:w="1184" w:type="dxa"/>
            <w:vAlign w:val="center"/>
          </w:tcPr>
          <w:p w:rsidR="009C70EA" w:rsidRDefault="009C70EA" w:rsidP="009C70EA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951" w:type="dxa"/>
            <w:vAlign w:val="center"/>
          </w:tcPr>
          <w:p w:rsidR="009C70EA" w:rsidRDefault="009C70EA" w:rsidP="009C70EA">
            <w:pPr>
              <w:pStyle w:val="a5"/>
            </w:pPr>
          </w:p>
        </w:tc>
        <w:tc>
          <w:tcPr>
            <w:tcW w:w="858" w:type="dxa"/>
            <w:vAlign w:val="center"/>
          </w:tcPr>
          <w:p w:rsidR="009C70EA" w:rsidRDefault="009C70EA" w:rsidP="009C70EA">
            <w:pPr>
              <w:pStyle w:val="a5"/>
            </w:pPr>
          </w:p>
          <w:p w:rsidR="009C70EA" w:rsidRDefault="009C70EA" w:rsidP="009C70EA">
            <w:pPr>
              <w:pStyle w:val="a5"/>
            </w:pPr>
            <w:r>
              <w:rPr>
                <w:rFonts w:hint="eastAsia"/>
              </w:rPr>
              <w:t>日</w:t>
            </w:r>
          </w:p>
          <w:p w:rsidR="009C70EA" w:rsidRDefault="009C70EA" w:rsidP="009C70EA">
            <w:pPr>
              <w:pStyle w:val="a5"/>
            </w:pPr>
          </w:p>
        </w:tc>
        <w:tc>
          <w:tcPr>
            <w:tcW w:w="1001" w:type="dxa"/>
            <w:vAlign w:val="center"/>
          </w:tcPr>
          <w:p w:rsidR="009C70EA" w:rsidRPr="00EB04B0" w:rsidRDefault="009C70EA" w:rsidP="009C70EA">
            <w:pPr>
              <w:pStyle w:val="a5"/>
              <w:jc w:val="center"/>
              <w:rPr>
                <w:sz w:val="20"/>
              </w:rPr>
            </w:pPr>
            <w:r w:rsidRPr="00EB04B0">
              <w:rPr>
                <w:rFonts w:hint="eastAsia"/>
                <w:sz w:val="20"/>
              </w:rPr>
              <w:t>常温</w:t>
            </w:r>
          </w:p>
          <w:p w:rsidR="009C70EA" w:rsidRPr="00EB04B0" w:rsidRDefault="009C70EA" w:rsidP="009C70EA">
            <w:pPr>
              <w:pStyle w:val="a5"/>
              <w:jc w:val="center"/>
              <w:rPr>
                <w:sz w:val="20"/>
              </w:rPr>
            </w:pPr>
            <w:r w:rsidRPr="00EB04B0">
              <w:rPr>
                <w:rFonts w:hint="eastAsia"/>
                <w:sz w:val="20"/>
              </w:rPr>
              <w:t>冷蔵</w:t>
            </w:r>
          </w:p>
          <w:p w:rsidR="009C70EA" w:rsidRPr="00EB04B0" w:rsidRDefault="009C70EA" w:rsidP="009C70EA">
            <w:pPr>
              <w:pStyle w:val="a5"/>
              <w:jc w:val="center"/>
              <w:rPr>
                <w:sz w:val="20"/>
              </w:rPr>
            </w:pPr>
            <w:r w:rsidRPr="00EB04B0">
              <w:rPr>
                <w:rFonts w:hint="eastAsia"/>
                <w:sz w:val="20"/>
              </w:rPr>
              <w:t>冷凍</w:t>
            </w:r>
          </w:p>
        </w:tc>
        <w:tc>
          <w:tcPr>
            <w:tcW w:w="4952" w:type="dxa"/>
          </w:tcPr>
          <w:p w:rsidR="009C70EA" w:rsidRDefault="009C70EA" w:rsidP="00C25BFE">
            <w:pPr>
              <w:pStyle w:val="a5"/>
              <w:jc w:val="both"/>
            </w:pPr>
            <w:r>
              <w:rPr>
                <w:rFonts w:hint="eastAsia"/>
              </w:rPr>
              <w:t>①</w:t>
            </w:r>
          </w:p>
          <w:p w:rsidR="009C70EA" w:rsidRDefault="009C70EA" w:rsidP="00C25BFE">
            <w:pPr>
              <w:pStyle w:val="a5"/>
              <w:jc w:val="both"/>
            </w:pPr>
          </w:p>
          <w:p w:rsidR="00037E32" w:rsidRDefault="00037E32" w:rsidP="00C25BFE">
            <w:pPr>
              <w:pStyle w:val="a5"/>
              <w:jc w:val="both"/>
            </w:pPr>
          </w:p>
          <w:p w:rsidR="00E40FB0" w:rsidRDefault="00E40FB0" w:rsidP="00C25BFE">
            <w:pPr>
              <w:pStyle w:val="a5"/>
              <w:jc w:val="both"/>
            </w:pPr>
          </w:p>
          <w:p w:rsidR="009C70EA" w:rsidRDefault="009C70EA" w:rsidP="00C25BFE">
            <w:pPr>
              <w:pStyle w:val="a5"/>
              <w:jc w:val="both"/>
            </w:pPr>
            <w:r>
              <w:rPr>
                <w:rFonts w:hint="eastAsia"/>
              </w:rPr>
              <w:t>②</w:t>
            </w:r>
          </w:p>
          <w:p w:rsidR="009C70EA" w:rsidRDefault="009C70EA" w:rsidP="00C25BFE">
            <w:pPr>
              <w:pStyle w:val="a5"/>
              <w:jc w:val="both"/>
            </w:pPr>
          </w:p>
          <w:p w:rsidR="00E40FB0" w:rsidRDefault="00E40FB0" w:rsidP="00C25BFE">
            <w:pPr>
              <w:pStyle w:val="a5"/>
              <w:jc w:val="both"/>
            </w:pPr>
          </w:p>
          <w:p w:rsidR="00E40FB0" w:rsidRDefault="00E40FB0" w:rsidP="00C25BFE">
            <w:pPr>
              <w:pStyle w:val="a5"/>
              <w:jc w:val="both"/>
            </w:pPr>
          </w:p>
        </w:tc>
      </w:tr>
    </w:tbl>
    <w:p w:rsidR="00D059E6" w:rsidRDefault="00AC0DFF" w:rsidP="007D05F6">
      <w:pPr>
        <w:pStyle w:val="a5"/>
        <w:ind w:left="210" w:hangingChars="100" w:hanging="210"/>
        <w:jc w:val="left"/>
      </w:pPr>
      <w:hyperlink r:id="rId10" w:history="1">
        <w:r w:rsidR="007D05F6" w:rsidRPr="007D05F6">
          <w:rPr>
            <w:rStyle w:val="ab"/>
            <w:rFonts w:hint="eastAsia"/>
            <w:color w:val="auto"/>
            <w:u w:val="none"/>
          </w:rPr>
          <w:t>◎申込商品の写真は</w:t>
        </w:r>
        <w:r w:rsidR="007D05F6">
          <w:rPr>
            <w:rStyle w:val="ab"/>
            <w:rFonts w:hint="eastAsia"/>
            <w:color w:val="auto"/>
            <w:u w:val="none"/>
          </w:rPr>
          <w:t>必ず事業所名、商品名を明記し、</w:t>
        </w:r>
        <w:r w:rsidR="007D05F6" w:rsidRPr="000B6074">
          <w:rPr>
            <w:rStyle w:val="ab"/>
            <w:rFonts w:hint="eastAsia"/>
            <w:b/>
            <w:sz w:val="24"/>
          </w:rPr>
          <w:t>izunokuni@dolphin.ocn.ne.jp</w:t>
        </w:r>
      </w:hyperlink>
      <w:r w:rsidR="007D05F6" w:rsidRPr="007D05F6">
        <w:rPr>
          <w:rFonts w:hint="eastAsia"/>
        </w:rPr>
        <w:t>まで</w:t>
      </w:r>
      <w:r w:rsidR="007D05F6">
        <w:rPr>
          <w:rFonts w:hint="eastAsia"/>
        </w:rPr>
        <w:t>メールにて送信してください。</w:t>
      </w:r>
    </w:p>
    <w:p w:rsidR="007D05F6" w:rsidRPr="007D05F6" w:rsidRDefault="007D05F6" w:rsidP="007D05F6">
      <w:pPr>
        <w:pStyle w:val="a5"/>
        <w:ind w:left="210" w:hangingChars="100" w:hanging="210"/>
        <w:jc w:val="left"/>
      </w:pPr>
      <w:r>
        <w:rPr>
          <w:rFonts w:hint="eastAsia"/>
        </w:rPr>
        <w:t>◎申込商品は審査会にて審査の上認定されます。審査会時にご提供をお願いします。</w:t>
      </w:r>
    </w:p>
    <w:sectPr w:rsidR="007D05F6" w:rsidRPr="007D05F6" w:rsidSect="00701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23" w:rsidRDefault="00477023" w:rsidP="00477023">
      <w:r>
        <w:separator/>
      </w:r>
    </w:p>
  </w:endnote>
  <w:endnote w:type="continuationSeparator" w:id="0">
    <w:p w:rsidR="00477023" w:rsidRDefault="00477023" w:rsidP="0047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23" w:rsidRDefault="00477023" w:rsidP="00477023">
      <w:r>
        <w:separator/>
      </w:r>
    </w:p>
  </w:footnote>
  <w:footnote w:type="continuationSeparator" w:id="0">
    <w:p w:rsidR="00477023" w:rsidRDefault="00477023" w:rsidP="00477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72"/>
    <w:rsid w:val="000145AC"/>
    <w:rsid w:val="00037E32"/>
    <w:rsid w:val="00044EEB"/>
    <w:rsid w:val="000C5584"/>
    <w:rsid w:val="000F1F14"/>
    <w:rsid w:val="001A0857"/>
    <w:rsid w:val="00215472"/>
    <w:rsid w:val="002806D2"/>
    <w:rsid w:val="00294799"/>
    <w:rsid w:val="00326FEA"/>
    <w:rsid w:val="003639F5"/>
    <w:rsid w:val="00477023"/>
    <w:rsid w:val="00482E6B"/>
    <w:rsid w:val="00513410"/>
    <w:rsid w:val="005B2D1B"/>
    <w:rsid w:val="005E32B3"/>
    <w:rsid w:val="005E71CE"/>
    <w:rsid w:val="006A5FEB"/>
    <w:rsid w:val="006C1550"/>
    <w:rsid w:val="00701777"/>
    <w:rsid w:val="00714166"/>
    <w:rsid w:val="00716D5E"/>
    <w:rsid w:val="00756490"/>
    <w:rsid w:val="007D05F6"/>
    <w:rsid w:val="008875E0"/>
    <w:rsid w:val="008B2CBA"/>
    <w:rsid w:val="008C1893"/>
    <w:rsid w:val="00900F4E"/>
    <w:rsid w:val="009C70EA"/>
    <w:rsid w:val="00A33BD4"/>
    <w:rsid w:val="00AC0DFF"/>
    <w:rsid w:val="00AE27EB"/>
    <w:rsid w:val="00B144D3"/>
    <w:rsid w:val="00BB4053"/>
    <w:rsid w:val="00BC35B2"/>
    <w:rsid w:val="00BD44B0"/>
    <w:rsid w:val="00BE39D9"/>
    <w:rsid w:val="00C56D39"/>
    <w:rsid w:val="00CD0C68"/>
    <w:rsid w:val="00D043E6"/>
    <w:rsid w:val="00D059E6"/>
    <w:rsid w:val="00D459BA"/>
    <w:rsid w:val="00DA122B"/>
    <w:rsid w:val="00E40FB0"/>
    <w:rsid w:val="00EB04B0"/>
    <w:rsid w:val="00F559C6"/>
    <w:rsid w:val="00FC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75E0"/>
    <w:pPr>
      <w:jc w:val="center"/>
    </w:pPr>
  </w:style>
  <w:style w:type="character" w:customStyle="1" w:styleId="a4">
    <w:name w:val="記 (文字)"/>
    <w:basedOn w:val="a0"/>
    <w:link w:val="a3"/>
    <w:uiPriority w:val="99"/>
    <w:rsid w:val="008875E0"/>
  </w:style>
  <w:style w:type="paragraph" w:styleId="a5">
    <w:name w:val="Closing"/>
    <w:basedOn w:val="a"/>
    <w:link w:val="a6"/>
    <w:uiPriority w:val="99"/>
    <w:unhideWhenUsed/>
    <w:rsid w:val="008875E0"/>
    <w:pPr>
      <w:jc w:val="right"/>
    </w:pPr>
  </w:style>
  <w:style w:type="character" w:customStyle="1" w:styleId="a6">
    <w:name w:val="結語 (文字)"/>
    <w:basedOn w:val="a0"/>
    <w:link w:val="a5"/>
    <w:uiPriority w:val="99"/>
    <w:rsid w:val="008875E0"/>
  </w:style>
  <w:style w:type="paragraph" w:styleId="a7">
    <w:name w:val="Balloon Text"/>
    <w:basedOn w:val="a"/>
    <w:link w:val="a8"/>
    <w:uiPriority w:val="99"/>
    <w:semiHidden/>
    <w:unhideWhenUsed/>
    <w:rsid w:val="008B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2C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80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C1893"/>
    <w:pPr>
      <w:widowControl w:val="0"/>
      <w:jc w:val="both"/>
    </w:pPr>
  </w:style>
  <w:style w:type="character" w:styleId="ab">
    <w:name w:val="Hyperlink"/>
    <w:basedOn w:val="a0"/>
    <w:uiPriority w:val="99"/>
    <w:unhideWhenUsed/>
    <w:rsid w:val="007D05F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770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77023"/>
  </w:style>
  <w:style w:type="paragraph" w:styleId="ae">
    <w:name w:val="footer"/>
    <w:basedOn w:val="a"/>
    <w:link w:val="af"/>
    <w:uiPriority w:val="99"/>
    <w:unhideWhenUsed/>
    <w:rsid w:val="004770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77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75E0"/>
    <w:pPr>
      <w:jc w:val="center"/>
    </w:pPr>
  </w:style>
  <w:style w:type="character" w:customStyle="1" w:styleId="a4">
    <w:name w:val="記 (文字)"/>
    <w:basedOn w:val="a0"/>
    <w:link w:val="a3"/>
    <w:uiPriority w:val="99"/>
    <w:rsid w:val="008875E0"/>
  </w:style>
  <w:style w:type="paragraph" w:styleId="a5">
    <w:name w:val="Closing"/>
    <w:basedOn w:val="a"/>
    <w:link w:val="a6"/>
    <w:uiPriority w:val="99"/>
    <w:unhideWhenUsed/>
    <w:rsid w:val="008875E0"/>
    <w:pPr>
      <w:jc w:val="right"/>
    </w:pPr>
  </w:style>
  <w:style w:type="character" w:customStyle="1" w:styleId="a6">
    <w:name w:val="結語 (文字)"/>
    <w:basedOn w:val="a0"/>
    <w:link w:val="a5"/>
    <w:uiPriority w:val="99"/>
    <w:rsid w:val="008875E0"/>
  </w:style>
  <w:style w:type="paragraph" w:styleId="a7">
    <w:name w:val="Balloon Text"/>
    <w:basedOn w:val="a"/>
    <w:link w:val="a8"/>
    <w:uiPriority w:val="99"/>
    <w:semiHidden/>
    <w:unhideWhenUsed/>
    <w:rsid w:val="008B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2C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80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C1893"/>
    <w:pPr>
      <w:widowControl w:val="0"/>
      <w:jc w:val="both"/>
    </w:pPr>
  </w:style>
  <w:style w:type="character" w:styleId="ab">
    <w:name w:val="Hyperlink"/>
    <w:basedOn w:val="a0"/>
    <w:uiPriority w:val="99"/>
    <w:unhideWhenUsed/>
    <w:rsid w:val="007D05F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770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77023"/>
  </w:style>
  <w:style w:type="paragraph" w:styleId="ae">
    <w:name w:val="footer"/>
    <w:basedOn w:val="a"/>
    <w:link w:val="af"/>
    <w:uiPriority w:val="99"/>
    <w:unhideWhenUsed/>
    <w:rsid w:val="004770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77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9678;&#30003;&#36796;&#21830;&#21697;&#12398;&#20889;&#30495;&#12399;izunokuni@dolphin.ocn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C130-9347-458E-B546-1D815D74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hiyoshi007</dc:creator>
  <cp:lastModifiedBy>hiyoshi007</cp:lastModifiedBy>
  <cp:revision>20</cp:revision>
  <cp:lastPrinted>2014-05-20T01:10:00Z</cp:lastPrinted>
  <dcterms:created xsi:type="dcterms:W3CDTF">2014-05-07T02:46:00Z</dcterms:created>
  <dcterms:modified xsi:type="dcterms:W3CDTF">2014-05-20T05:39:00Z</dcterms:modified>
</cp:coreProperties>
</file>