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6395E1" w14:textId="68270315" w:rsidR="008A03EF" w:rsidRPr="00484AC2" w:rsidRDefault="008A03EF" w:rsidP="008A03EF">
      <w:pPr>
        <w:ind w:firstLineChars="2700" w:firstLine="6480"/>
        <w:rPr>
          <w:rFonts w:asciiTheme="minorEastAsia" w:hAnsiTheme="minorEastAsia"/>
          <w:sz w:val="24"/>
          <w:szCs w:val="24"/>
        </w:rPr>
      </w:pPr>
      <w:r w:rsidRPr="00484AC2">
        <w:rPr>
          <w:rFonts w:asciiTheme="minorEastAsia" w:hAnsiTheme="minorEastAsia" w:hint="eastAsia"/>
          <w:sz w:val="24"/>
          <w:szCs w:val="24"/>
        </w:rPr>
        <w:t>令和2年</w:t>
      </w:r>
      <w:r w:rsidR="00294F14">
        <w:rPr>
          <w:rFonts w:asciiTheme="minorEastAsia" w:hAnsiTheme="minorEastAsia" w:hint="eastAsia"/>
          <w:sz w:val="24"/>
          <w:szCs w:val="24"/>
        </w:rPr>
        <w:t>7</w:t>
      </w:r>
      <w:r w:rsidRPr="00484AC2">
        <w:rPr>
          <w:rFonts w:asciiTheme="minorEastAsia" w:hAnsiTheme="minorEastAsia" w:hint="eastAsia"/>
          <w:sz w:val="24"/>
          <w:szCs w:val="24"/>
        </w:rPr>
        <w:t>月</w:t>
      </w:r>
      <w:r w:rsidR="00AF64A2">
        <w:rPr>
          <w:rFonts w:asciiTheme="minorEastAsia" w:hAnsiTheme="minorEastAsia" w:hint="eastAsia"/>
          <w:sz w:val="24"/>
          <w:szCs w:val="24"/>
        </w:rPr>
        <w:t>20</w:t>
      </w:r>
      <w:r w:rsidRPr="00484AC2">
        <w:rPr>
          <w:rFonts w:asciiTheme="minorEastAsia" w:hAnsiTheme="minorEastAsia" w:hint="eastAsia"/>
          <w:sz w:val="24"/>
          <w:szCs w:val="24"/>
        </w:rPr>
        <w:t>日</w:t>
      </w:r>
    </w:p>
    <w:p w14:paraId="1579BF51" w14:textId="77777777" w:rsidR="008A03EF" w:rsidRPr="00484AC2" w:rsidRDefault="008A03EF" w:rsidP="008A03EF">
      <w:pPr>
        <w:rPr>
          <w:rFonts w:asciiTheme="minorEastAsia" w:hAnsiTheme="minorEastAsia"/>
          <w:sz w:val="24"/>
          <w:szCs w:val="24"/>
        </w:rPr>
      </w:pPr>
      <w:r w:rsidRPr="00484AC2">
        <w:rPr>
          <w:rFonts w:asciiTheme="minorEastAsia" w:hAnsiTheme="minorEastAsia" w:hint="eastAsia"/>
          <w:sz w:val="24"/>
          <w:szCs w:val="24"/>
        </w:rPr>
        <w:t xml:space="preserve">　　各</w:t>
      </w:r>
      <w:r>
        <w:rPr>
          <w:rFonts w:asciiTheme="minorEastAsia" w:hAnsiTheme="minorEastAsia" w:hint="eastAsia"/>
          <w:sz w:val="24"/>
          <w:szCs w:val="24"/>
        </w:rPr>
        <w:t xml:space="preserve">　</w:t>
      </w:r>
      <w:r w:rsidRPr="00484AC2">
        <w:rPr>
          <w:rFonts w:asciiTheme="minorEastAsia" w:hAnsiTheme="minorEastAsia" w:hint="eastAsia"/>
          <w:sz w:val="24"/>
          <w:szCs w:val="24"/>
        </w:rPr>
        <w:t>位</w:t>
      </w:r>
    </w:p>
    <w:p w14:paraId="7AAD5373" w14:textId="77777777" w:rsidR="008A03EF" w:rsidRPr="00484AC2" w:rsidRDefault="008A03EF" w:rsidP="008A03EF">
      <w:pPr>
        <w:ind w:firstLineChars="2700" w:firstLine="6480"/>
        <w:rPr>
          <w:rFonts w:asciiTheme="minorEastAsia" w:hAnsiTheme="minorEastAsia"/>
          <w:sz w:val="24"/>
          <w:szCs w:val="24"/>
        </w:rPr>
      </w:pPr>
      <w:r w:rsidRPr="00484AC2">
        <w:rPr>
          <w:rFonts w:asciiTheme="minorEastAsia" w:hAnsiTheme="minorEastAsia" w:hint="eastAsia"/>
          <w:sz w:val="24"/>
          <w:szCs w:val="24"/>
        </w:rPr>
        <w:t>伊豆の国市商工会</w:t>
      </w:r>
    </w:p>
    <w:p w14:paraId="6667587D" w14:textId="77777777" w:rsidR="008A03EF" w:rsidRPr="00484AC2" w:rsidRDefault="008A03EF" w:rsidP="008A03EF">
      <w:pPr>
        <w:jc w:val="center"/>
        <w:rPr>
          <w:rFonts w:asciiTheme="minorEastAsia" w:hAnsiTheme="minorEastAsia"/>
          <w:sz w:val="28"/>
          <w:szCs w:val="28"/>
        </w:rPr>
      </w:pPr>
      <w:r w:rsidRPr="00484AC2">
        <w:rPr>
          <w:rFonts w:asciiTheme="minorEastAsia" w:hAnsiTheme="minorEastAsia" w:hint="eastAsia"/>
          <w:sz w:val="28"/>
          <w:szCs w:val="28"/>
        </w:rPr>
        <w:t>新型コロナウイルスに関する特別相談窓口</w:t>
      </w:r>
    </w:p>
    <w:p w14:paraId="25BA9B0A" w14:textId="77777777" w:rsidR="008A03EF" w:rsidRPr="00484AC2" w:rsidRDefault="008A03EF" w:rsidP="008A03EF">
      <w:pPr>
        <w:jc w:val="center"/>
        <w:rPr>
          <w:sz w:val="28"/>
          <w:szCs w:val="28"/>
        </w:rPr>
      </w:pPr>
      <w:r>
        <w:rPr>
          <w:rFonts w:asciiTheme="minorEastAsia" w:hAnsiTheme="minorEastAsia" w:hint="eastAsia"/>
          <w:b/>
          <w:bCs/>
          <w:color w:val="FF0000"/>
          <w:sz w:val="28"/>
          <w:szCs w:val="28"/>
        </w:rPr>
        <w:t>定例</w:t>
      </w:r>
      <w:r w:rsidRPr="00B40365">
        <w:rPr>
          <w:rFonts w:asciiTheme="minorEastAsia" w:hAnsiTheme="minorEastAsia" w:hint="eastAsia"/>
          <w:b/>
          <w:bCs/>
          <w:color w:val="FF0000"/>
          <w:sz w:val="28"/>
          <w:szCs w:val="28"/>
        </w:rPr>
        <w:t>『</w:t>
      </w:r>
      <w:r>
        <w:rPr>
          <w:rFonts w:asciiTheme="minorEastAsia" w:hAnsiTheme="minorEastAsia" w:hint="eastAsia"/>
          <w:b/>
          <w:bCs/>
          <w:color w:val="FF0000"/>
          <w:sz w:val="28"/>
          <w:szCs w:val="28"/>
        </w:rPr>
        <w:t>無料</w:t>
      </w:r>
      <w:r w:rsidRPr="00B40365">
        <w:rPr>
          <w:rFonts w:asciiTheme="minorEastAsia" w:hAnsiTheme="minorEastAsia" w:hint="eastAsia"/>
          <w:b/>
          <w:bCs/>
          <w:color w:val="FF0000"/>
          <w:sz w:val="28"/>
          <w:szCs w:val="28"/>
        </w:rPr>
        <w:t>個別相談会』</w:t>
      </w:r>
      <w:r w:rsidRPr="00484AC2">
        <w:rPr>
          <w:rFonts w:asciiTheme="minorEastAsia" w:hAnsiTheme="minorEastAsia" w:hint="eastAsia"/>
          <w:sz w:val="28"/>
          <w:szCs w:val="28"/>
        </w:rPr>
        <w:t>開催のご案内</w:t>
      </w:r>
    </w:p>
    <w:p w14:paraId="14F1D002" w14:textId="1F546B7D" w:rsidR="008A03EF" w:rsidRPr="00484AC2" w:rsidRDefault="008A03EF" w:rsidP="008A03EF">
      <w:pPr>
        <w:ind w:firstLineChars="100" w:firstLine="240"/>
        <w:rPr>
          <w:sz w:val="24"/>
          <w:szCs w:val="24"/>
        </w:rPr>
      </w:pPr>
      <w:r w:rsidRPr="00484AC2">
        <w:rPr>
          <w:rFonts w:hint="eastAsia"/>
          <w:sz w:val="24"/>
          <w:szCs w:val="24"/>
        </w:rPr>
        <w:t>伊豆の国市商工会では</w:t>
      </w:r>
      <w:r w:rsidRPr="00D42624">
        <w:rPr>
          <w:rFonts w:hint="eastAsia"/>
          <w:b/>
          <w:bCs/>
          <w:sz w:val="24"/>
          <w:szCs w:val="24"/>
        </w:rPr>
        <w:t>、伊豆の国市、</w:t>
      </w:r>
      <w:r w:rsidRPr="00484AC2">
        <w:rPr>
          <w:rFonts w:hint="eastAsia"/>
          <w:b/>
          <w:bCs/>
          <w:sz w:val="24"/>
          <w:szCs w:val="24"/>
          <w:u w:val="single"/>
        </w:rPr>
        <w:t>市内金融機関（</w:t>
      </w:r>
      <w:r>
        <w:rPr>
          <w:rFonts w:hint="eastAsia"/>
          <w:b/>
          <w:bCs/>
          <w:sz w:val="24"/>
          <w:szCs w:val="24"/>
          <w:u w:val="single"/>
        </w:rPr>
        <w:t>三島信用金庫</w:t>
      </w:r>
      <w:r w:rsidRPr="00484AC2">
        <w:rPr>
          <w:rFonts w:hint="eastAsia"/>
          <w:b/>
          <w:bCs/>
          <w:sz w:val="24"/>
          <w:szCs w:val="24"/>
          <w:u w:val="single"/>
        </w:rPr>
        <w:t>）、</w:t>
      </w:r>
      <w:r w:rsidRPr="00ED18A6">
        <w:rPr>
          <w:rFonts w:hint="eastAsia"/>
          <w:b/>
          <w:bCs/>
          <w:sz w:val="24"/>
          <w:szCs w:val="24"/>
          <w:u w:val="single"/>
        </w:rPr>
        <w:t>静岡県商工会連合会</w:t>
      </w:r>
      <w:r>
        <w:rPr>
          <w:rFonts w:hint="eastAsia"/>
          <w:b/>
          <w:bCs/>
          <w:sz w:val="24"/>
          <w:szCs w:val="24"/>
          <w:u w:val="single"/>
        </w:rPr>
        <w:t>、社会保険労務士</w:t>
      </w:r>
      <w:r w:rsidRPr="00484AC2">
        <w:rPr>
          <w:rFonts w:hint="eastAsia"/>
          <w:sz w:val="24"/>
          <w:szCs w:val="24"/>
        </w:rPr>
        <w:t>と連携して、「無料個別相談会」を下記内容で開催致します</w:t>
      </w:r>
      <w:r>
        <w:rPr>
          <w:rFonts w:hint="eastAsia"/>
          <w:sz w:val="24"/>
          <w:szCs w:val="24"/>
        </w:rPr>
        <w:t>。融資のお申込みでなく、ご相談だけでも結構です。お気軽に、お申込み下さい。</w:t>
      </w:r>
      <w:r w:rsidRPr="00484AC2">
        <w:rPr>
          <w:rFonts w:hint="eastAsia"/>
          <w:sz w:val="24"/>
          <w:szCs w:val="24"/>
          <w:u w:val="single"/>
        </w:rPr>
        <w:t>尚、必ず事前</w:t>
      </w:r>
      <w:r>
        <w:rPr>
          <w:rFonts w:hint="eastAsia"/>
          <w:sz w:val="24"/>
          <w:szCs w:val="24"/>
          <w:u w:val="single"/>
        </w:rPr>
        <w:t>のご</w:t>
      </w:r>
      <w:r w:rsidRPr="00484AC2">
        <w:rPr>
          <w:rFonts w:hint="eastAsia"/>
          <w:sz w:val="24"/>
          <w:szCs w:val="24"/>
          <w:u w:val="single"/>
        </w:rPr>
        <w:t>予約をお願いします。</w:t>
      </w:r>
      <w:r w:rsidRPr="00484AC2">
        <w:rPr>
          <w:rFonts w:hint="eastAsia"/>
          <w:sz w:val="24"/>
          <w:szCs w:val="24"/>
        </w:rPr>
        <w:t xml:space="preserve">　　　　　　　　　　　　　　　　</w:t>
      </w:r>
    </w:p>
    <w:p w14:paraId="1BC5A32A" w14:textId="77777777" w:rsidR="008A03EF" w:rsidRPr="00484AC2" w:rsidRDefault="008A03EF" w:rsidP="008A03EF">
      <w:pPr>
        <w:ind w:firstLineChars="100" w:firstLine="240"/>
        <w:jc w:val="center"/>
        <w:rPr>
          <w:sz w:val="24"/>
          <w:szCs w:val="24"/>
        </w:rPr>
      </w:pPr>
      <w:r w:rsidRPr="00484AC2">
        <w:rPr>
          <w:rFonts w:hint="eastAsia"/>
          <w:sz w:val="24"/>
          <w:szCs w:val="24"/>
        </w:rPr>
        <w:t>記</w:t>
      </w:r>
    </w:p>
    <w:p w14:paraId="081142DA" w14:textId="12F6BF62" w:rsidR="008A03EF" w:rsidRDefault="008A03EF" w:rsidP="008A03EF">
      <w:pPr>
        <w:ind w:firstLineChars="100" w:firstLine="241"/>
        <w:rPr>
          <w:b/>
          <w:sz w:val="36"/>
          <w:szCs w:val="36"/>
        </w:rPr>
      </w:pPr>
      <w:r w:rsidRPr="00484AC2">
        <w:rPr>
          <w:b/>
          <w:noProof/>
          <w:sz w:val="24"/>
          <w:szCs w:val="24"/>
        </w:rPr>
        <mc:AlternateContent>
          <mc:Choice Requires="wps">
            <w:drawing>
              <wp:anchor distT="45720" distB="45720" distL="114300" distR="114300" simplePos="0" relativeHeight="251671552" behindDoc="0" locked="0" layoutInCell="1" allowOverlap="1" wp14:anchorId="284FB7C1" wp14:editId="15493651">
                <wp:simplePos x="0" y="0"/>
                <wp:positionH relativeFrom="column">
                  <wp:posOffset>5044439</wp:posOffset>
                </wp:positionH>
                <wp:positionV relativeFrom="paragraph">
                  <wp:posOffset>83185</wp:posOffset>
                </wp:positionV>
                <wp:extent cx="1114425" cy="447675"/>
                <wp:effectExtent l="0" t="0" r="28575" b="2857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447675"/>
                        </a:xfrm>
                        <a:prstGeom prst="rect">
                          <a:avLst/>
                        </a:prstGeom>
                        <a:solidFill>
                          <a:srgbClr val="FFFFFF"/>
                        </a:solidFill>
                        <a:ln w="19050">
                          <a:solidFill>
                            <a:srgbClr val="000000"/>
                          </a:solidFill>
                          <a:prstDash val="sysDash"/>
                          <a:miter lim="800000"/>
                          <a:headEnd/>
                          <a:tailEnd/>
                        </a:ln>
                      </wps:spPr>
                      <wps:txbx>
                        <w:txbxContent>
                          <w:p w14:paraId="5764C493" w14:textId="77777777" w:rsidR="008A03EF" w:rsidRPr="001F5D37" w:rsidRDefault="008A03EF" w:rsidP="008A03EF">
                            <w:pPr>
                              <w:rPr>
                                <w:b/>
                                <w:bCs/>
                                <w:color w:val="FF0000"/>
                                <w:sz w:val="32"/>
                                <w:szCs w:val="32"/>
                              </w:rPr>
                            </w:pPr>
                            <w:r w:rsidRPr="001F5D37">
                              <w:rPr>
                                <w:rFonts w:hint="eastAsia"/>
                                <w:b/>
                                <w:bCs/>
                                <w:color w:val="FF0000"/>
                                <w:sz w:val="32"/>
                                <w:szCs w:val="32"/>
                              </w:rPr>
                              <w:t>要</w:t>
                            </w:r>
                            <w:r>
                              <w:rPr>
                                <w:rFonts w:hint="eastAsia"/>
                                <w:b/>
                                <w:bCs/>
                                <w:color w:val="FF0000"/>
                                <w:sz w:val="32"/>
                                <w:szCs w:val="32"/>
                              </w:rPr>
                              <w:t>ご</w:t>
                            </w:r>
                            <w:r w:rsidRPr="001F5D37">
                              <w:rPr>
                                <w:rFonts w:hint="eastAsia"/>
                                <w:b/>
                                <w:bCs/>
                                <w:color w:val="FF0000"/>
                                <w:sz w:val="32"/>
                                <w:szCs w:val="32"/>
                              </w:rPr>
                              <w:t>予約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4FB7C1" id="_x0000_t202" coordsize="21600,21600" o:spt="202" path="m,l,21600r21600,l21600,xe">
                <v:stroke joinstyle="miter"/>
                <v:path gradientshapeok="t" o:connecttype="rect"/>
              </v:shapetype>
              <v:shape id="テキスト ボックス 4" o:spid="_x0000_s1026" type="#_x0000_t202" style="position:absolute;left:0;text-align:left;margin-left:397.2pt;margin-top:6.55pt;width:87.75pt;height:35.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" strokeweight="1.5pt">
                <v:stroke dashstyle="3 1"/>
                <v:textbox>
                  <w:txbxContent>
                    <w:p w14:paraId="5764C493" w14:textId="77777777" w:rsidR="008A03EF" w:rsidRPr="001F5D37" w:rsidRDefault="008A03EF" w:rsidP="008A03EF">
                      <w:pPr>
                        <w:rPr>
                          <w:b/>
                          <w:bCs/>
                          <w:color w:val="FF0000"/>
                          <w:sz w:val="32"/>
                          <w:szCs w:val="32"/>
                        </w:rPr>
                      </w:pPr>
                      <w:r w:rsidRPr="001F5D37">
                        <w:rPr>
                          <w:rFonts w:hint="eastAsia"/>
                          <w:b/>
                          <w:bCs/>
                          <w:color w:val="FF0000"/>
                          <w:sz w:val="32"/>
                          <w:szCs w:val="32"/>
                        </w:rPr>
                        <w:t>要</w:t>
                      </w:r>
                      <w:r>
                        <w:rPr>
                          <w:rFonts w:hint="eastAsia"/>
                          <w:b/>
                          <w:bCs/>
                          <w:color w:val="FF0000"/>
                          <w:sz w:val="32"/>
                          <w:szCs w:val="32"/>
                        </w:rPr>
                        <w:t>ご</w:t>
                      </w:r>
                      <w:r w:rsidRPr="001F5D37">
                        <w:rPr>
                          <w:rFonts w:hint="eastAsia"/>
                          <w:b/>
                          <w:bCs/>
                          <w:color w:val="FF0000"/>
                          <w:sz w:val="32"/>
                          <w:szCs w:val="32"/>
                        </w:rPr>
                        <w:t>予約</w:t>
                      </w:r>
                    </w:p>
                  </w:txbxContent>
                </v:textbox>
              </v:shape>
            </w:pict>
          </mc:Fallback>
        </mc:AlternateContent>
      </w:r>
      <w:r w:rsidRPr="00484AC2">
        <w:rPr>
          <w:rFonts w:hint="eastAsia"/>
          <w:sz w:val="24"/>
          <w:szCs w:val="24"/>
        </w:rPr>
        <w:t>1.</w:t>
      </w:r>
      <w:r w:rsidRPr="00484AC2">
        <w:rPr>
          <w:rFonts w:hint="eastAsia"/>
          <w:sz w:val="24"/>
          <w:szCs w:val="24"/>
        </w:rPr>
        <w:t xml:space="preserve">日時　</w:t>
      </w:r>
      <w:r w:rsidRPr="00484AC2">
        <w:rPr>
          <w:rFonts w:hint="eastAsia"/>
        </w:rPr>
        <w:t xml:space="preserve">　</w:t>
      </w:r>
      <w:r w:rsidRPr="00484AC2">
        <w:rPr>
          <w:rFonts w:hint="eastAsia"/>
          <w:b/>
          <w:sz w:val="36"/>
          <w:szCs w:val="36"/>
        </w:rPr>
        <w:t>令和</w:t>
      </w:r>
      <w:r w:rsidRPr="00484AC2">
        <w:rPr>
          <w:rFonts w:hint="eastAsia"/>
          <w:b/>
          <w:sz w:val="36"/>
          <w:szCs w:val="36"/>
        </w:rPr>
        <w:t>2</w:t>
      </w:r>
      <w:r w:rsidRPr="00484AC2">
        <w:rPr>
          <w:rFonts w:hint="eastAsia"/>
          <w:b/>
          <w:sz w:val="36"/>
          <w:szCs w:val="36"/>
        </w:rPr>
        <w:t>年</w:t>
      </w:r>
      <w:r w:rsidRPr="000352BD">
        <w:rPr>
          <w:rFonts w:hint="eastAsia"/>
          <w:b/>
          <w:color w:val="FF0000"/>
          <w:sz w:val="36"/>
          <w:szCs w:val="36"/>
        </w:rPr>
        <w:t xml:space="preserve"> </w:t>
      </w:r>
      <w:r w:rsidR="00294F14">
        <w:rPr>
          <w:rFonts w:hint="eastAsia"/>
          <w:b/>
          <w:color w:val="FF0000"/>
          <w:sz w:val="36"/>
          <w:szCs w:val="36"/>
        </w:rPr>
        <w:t>8</w:t>
      </w:r>
      <w:r w:rsidRPr="000352BD">
        <w:rPr>
          <w:rFonts w:hint="eastAsia"/>
          <w:b/>
          <w:color w:val="FF0000"/>
          <w:sz w:val="36"/>
          <w:szCs w:val="36"/>
        </w:rPr>
        <w:t>月</w:t>
      </w:r>
      <w:r w:rsidRPr="000352BD">
        <w:rPr>
          <w:rFonts w:hint="eastAsia"/>
          <w:b/>
          <w:color w:val="FF0000"/>
          <w:sz w:val="36"/>
          <w:szCs w:val="36"/>
        </w:rPr>
        <w:t xml:space="preserve"> </w:t>
      </w:r>
      <w:r w:rsidR="00294F14">
        <w:rPr>
          <w:rFonts w:hint="eastAsia"/>
          <w:b/>
          <w:color w:val="FF0000"/>
          <w:sz w:val="36"/>
          <w:szCs w:val="36"/>
        </w:rPr>
        <w:t>5</w:t>
      </w:r>
      <w:r w:rsidRPr="00B40365">
        <w:rPr>
          <w:rFonts w:hint="eastAsia"/>
          <w:b/>
          <w:color w:val="FF0000"/>
          <w:sz w:val="36"/>
          <w:szCs w:val="36"/>
        </w:rPr>
        <w:t>日（</w:t>
      </w:r>
      <w:r>
        <w:rPr>
          <w:rFonts w:hint="eastAsia"/>
          <w:b/>
          <w:color w:val="FF0000"/>
          <w:sz w:val="36"/>
          <w:szCs w:val="36"/>
        </w:rPr>
        <w:t>水</w:t>
      </w:r>
      <w:r w:rsidRPr="00B40365">
        <w:rPr>
          <w:rFonts w:hint="eastAsia"/>
          <w:b/>
          <w:color w:val="FF0000"/>
          <w:sz w:val="36"/>
          <w:szCs w:val="36"/>
        </w:rPr>
        <w:t>）</w:t>
      </w:r>
      <w:r w:rsidRPr="00484AC2">
        <w:rPr>
          <w:rFonts w:hint="eastAsia"/>
          <w:b/>
          <w:sz w:val="36"/>
          <w:szCs w:val="36"/>
        </w:rPr>
        <w:t>9</w:t>
      </w:r>
      <w:r w:rsidRPr="00484AC2">
        <w:rPr>
          <w:rFonts w:hint="eastAsia"/>
          <w:b/>
          <w:sz w:val="36"/>
          <w:szCs w:val="36"/>
        </w:rPr>
        <w:t>時</w:t>
      </w:r>
      <w:r w:rsidRPr="00484AC2">
        <w:rPr>
          <w:rFonts w:hint="eastAsia"/>
          <w:b/>
          <w:sz w:val="36"/>
          <w:szCs w:val="36"/>
        </w:rPr>
        <w:t>00</w:t>
      </w:r>
      <w:r w:rsidRPr="00484AC2">
        <w:rPr>
          <w:rFonts w:hint="eastAsia"/>
          <w:b/>
          <w:sz w:val="36"/>
          <w:szCs w:val="36"/>
        </w:rPr>
        <w:t>分～</w:t>
      </w:r>
    </w:p>
    <w:p w14:paraId="6DC024BF" w14:textId="7F1FC5EC" w:rsidR="004D7E26" w:rsidRPr="000E56A9" w:rsidRDefault="004D7E26" w:rsidP="004D7E26">
      <w:pPr>
        <w:ind w:firstLineChars="1300" w:firstLine="3132"/>
        <w:rPr>
          <w:b/>
          <w:color w:val="FF0000"/>
          <w:sz w:val="24"/>
          <w:szCs w:val="24"/>
        </w:rPr>
      </w:pPr>
      <w:r>
        <w:rPr>
          <w:rFonts w:hint="eastAsia"/>
          <w:b/>
          <w:color w:val="FF0000"/>
          <w:sz w:val="24"/>
          <w:szCs w:val="24"/>
        </w:rPr>
        <w:t>8</w:t>
      </w:r>
      <w:r w:rsidRPr="000E56A9">
        <w:rPr>
          <w:rFonts w:hint="eastAsia"/>
          <w:b/>
          <w:color w:val="FF0000"/>
          <w:sz w:val="24"/>
          <w:szCs w:val="24"/>
        </w:rPr>
        <w:t>月</w:t>
      </w:r>
      <w:r>
        <w:rPr>
          <w:rFonts w:hint="eastAsia"/>
          <w:b/>
          <w:color w:val="FF0000"/>
          <w:sz w:val="24"/>
          <w:szCs w:val="24"/>
        </w:rPr>
        <w:t>19</w:t>
      </w:r>
      <w:r w:rsidRPr="000E56A9">
        <w:rPr>
          <w:rFonts w:hint="eastAsia"/>
          <w:b/>
          <w:color w:val="FF0000"/>
          <w:sz w:val="24"/>
          <w:szCs w:val="24"/>
        </w:rPr>
        <w:t>日</w:t>
      </w:r>
      <w:r>
        <w:rPr>
          <w:rFonts w:hint="eastAsia"/>
          <w:b/>
          <w:color w:val="FF0000"/>
          <w:sz w:val="24"/>
          <w:szCs w:val="24"/>
        </w:rPr>
        <w:t>(</w:t>
      </w:r>
      <w:r>
        <w:rPr>
          <w:rFonts w:hint="eastAsia"/>
          <w:b/>
          <w:color w:val="FF0000"/>
          <w:sz w:val="24"/>
          <w:szCs w:val="24"/>
        </w:rPr>
        <w:t>水</w:t>
      </w:r>
      <w:r>
        <w:rPr>
          <w:rFonts w:hint="eastAsia"/>
          <w:b/>
          <w:color w:val="FF0000"/>
          <w:sz w:val="24"/>
          <w:szCs w:val="24"/>
        </w:rPr>
        <w:t>)</w:t>
      </w:r>
      <w:r>
        <w:rPr>
          <w:rFonts w:hint="eastAsia"/>
          <w:b/>
          <w:color w:val="FF0000"/>
          <w:sz w:val="24"/>
          <w:szCs w:val="24"/>
        </w:rPr>
        <w:t xml:space="preserve">　</w:t>
      </w:r>
      <w:r w:rsidRPr="000E56A9">
        <w:rPr>
          <w:rFonts w:hint="eastAsia"/>
          <w:b/>
          <w:color w:val="FF0000"/>
          <w:sz w:val="24"/>
          <w:szCs w:val="24"/>
        </w:rPr>
        <w:t>雇用のみ実施</w:t>
      </w:r>
    </w:p>
    <w:p w14:paraId="193E4857" w14:textId="77777777" w:rsidR="008A03EF" w:rsidRPr="00484AC2" w:rsidRDefault="008A03EF" w:rsidP="008A03EF">
      <w:pPr>
        <w:ind w:firstLineChars="500" w:firstLine="1205"/>
        <w:rPr>
          <w:b/>
          <w:sz w:val="24"/>
          <w:szCs w:val="24"/>
        </w:rPr>
      </w:pPr>
      <w:r w:rsidRPr="00484AC2">
        <w:rPr>
          <w:rFonts w:hint="eastAsia"/>
          <w:b/>
          <w:sz w:val="24"/>
          <w:szCs w:val="24"/>
        </w:rPr>
        <w:t>【※事前予約制です。下記申込表に相談可能時間を記載の上</w:t>
      </w:r>
    </w:p>
    <w:p w14:paraId="0569EC5A" w14:textId="77777777" w:rsidR="008A03EF" w:rsidRPr="00484AC2" w:rsidRDefault="008A03EF" w:rsidP="008A03EF">
      <w:pPr>
        <w:ind w:firstLineChars="600" w:firstLine="1446"/>
        <w:rPr>
          <w:b/>
          <w:sz w:val="36"/>
          <w:szCs w:val="36"/>
        </w:rPr>
      </w:pPr>
      <w:r w:rsidRPr="00484AC2">
        <w:rPr>
          <w:rFonts w:hint="eastAsia"/>
          <w:b/>
          <w:sz w:val="24"/>
          <w:szCs w:val="24"/>
        </w:rPr>
        <w:t>ＦＡＸをお願いします。】</w:t>
      </w:r>
    </w:p>
    <w:p w14:paraId="4B9CFBC1" w14:textId="77777777" w:rsidR="008A03EF" w:rsidRPr="00484AC2" w:rsidRDefault="008A03EF" w:rsidP="008A03EF">
      <w:pPr>
        <w:ind w:firstLineChars="100" w:firstLine="240"/>
        <w:rPr>
          <w:sz w:val="24"/>
          <w:szCs w:val="24"/>
        </w:rPr>
      </w:pPr>
      <w:r w:rsidRPr="00484AC2">
        <w:rPr>
          <w:rFonts w:hint="eastAsia"/>
          <w:sz w:val="24"/>
          <w:szCs w:val="24"/>
        </w:rPr>
        <w:t>2.</w:t>
      </w:r>
      <w:r w:rsidRPr="00484AC2">
        <w:rPr>
          <w:rFonts w:hint="eastAsia"/>
          <w:sz w:val="24"/>
          <w:szCs w:val="24"/>
        </w:rPr>
        <w:t>場所　　伊豆の国市商工会本所（伊豆の国市四日町</w:t>
      </w:r>
      <w:r w:rsidRPr="00484AC2">
        <w:rPr>
          <w:rFonts w:hint="eastAsia"/>
          <w:sz w:val="24"/>
          <w:szCs w:val="24"/>
        </w:rPr>
        <w:t>290</w:t>
      </w:r>
      <w:r w:rsidRPr="00484AC2">
        <w:rPr>
          <w:rFonts w:hint="eastAsia"/>
          <w:sz w:val="24"/>
          <w:szCs w:val="24"/>
        </w:rPr>
        <w:t>）</w:t>
      </w:r>
    </w:p>
    <w:p w14:paraId="60730AC1" w14:textId="77777777" w:rsidR="008A03EF" w:rsidRPr="00484AC2" w:rsidRDefault="008A03EF" w:rsidP="008A03EF">
      <w:pPr>
        <w:ind w:firstLineChars="100" w:firstLine="240"/>
        <w:rPr>
          <w:b/>
          <w:sz w:val="24"/>
          <w:szCs w:val="24"/>
        </w:rPr>
      </w:pPr>
      <w:r w:rsidRPr="00484AC2">
        <w:rPr>
          <w:rFonts w:hint="eastAsia"/>
          <w:sz w:val="24"/>
          <w:szCs w:val="24"/>
        </w:rPr>
        <w:t>3.</w:t>
      </w:r>
      <w:r w:rsidRPr="00484AC2">
        <w:rPr>
          <w:rFonts w:hint="eastAsia"/>
          <w:sz w:val="24"/>
          <w:szCs w:val="24"/>
        </w:rPr>
        <w:t xml:space="preserve">相談内容　</w:t>
      </w:r>
    </w:p>
    <w:p w14:paraId="387080AE" w14:textId="77777777" w:rsidR="008A03EF" w:rsidRPr="00484AC2" w:rsidRDefault="008A03EF" w:rsidP="008A03EF">
      <w:pPr>
        <w:ind w:firstLineChars="300" w:firstLine="723"/>
        <w:rPr>
          <w:sz w:val="24"/>
          <w:szCs w:val="24"/>
        </w:rPr>
      </w:pPr>
      <w:r w:rsidRPr="00ED18A6">
        <w:rPr>
          <w:rFonts w:hint="eastAsia"/>
          <w:b/>
          <w:bCs/>
          <w:color w:val="FF0000"/>
          <w:sz w:val="24"/>
          <w:szCs w:val="24"/>
        </w:rPr>
        <w:t>①</w:t>
      </w:r>
      <w:r w:rsidRPr="00B40365">
        <w:rPr>
          <w:rFonts w:hint="eastAsia"/>
          <w:b/>
          <w:bCs/>
          <w:color w:val="FF0000"/>
          <w:sz w:val="24"/>
          <w:szCs w:val="24"/>
        </w:rPr>
        <w:t>経営全般</w:t>
      </w:r>
      <w:r>
        <w:rPr>
          <w:rFonts w:hint="eastAsia"/>
          <w:b/>
          <w:bCs/>
          <w:color w:val="FF0000"/>
          <w:sz w:val="24"/>
          <w:szCs w:val="24"/>
        </w:rPr>
        <w:t xml:space="preserve">　</w:t>
      </w:r>
      <w:r w:rsidRPr="00B40365">
        <w:rPr>
          <w:rFonts w:hint="eastAsia"/>
          <w:b/>
          <w:bCs/>
          <w:color w:val="FF0000"/>
          <w:sz w:val="24"/>
          <w:szCs w:val="24"/>
        </w:rPr>
        <w:t>静岡県商工会連合会</w:t>
      </w:r>
      <w:r w:rsidRPr="00484AC2">
        <w:rPr>
          <w:rFonts w:hint="eastAsia"/>
          <w:sz w:val="24"/>
          <w:szCs w:val="24"/>
        </w:rPr>
        <w:t>／</w:t>
      </w:r>
      <w:r w:rsidRPr="00ED18A6">
        <w:rPr>
          <w:rFonts w:hint="eastAsia"/>
          <w:b/>
          <w:bCs/>
          <w:color w:val="FF0000"/>
          <w:sz w:val="24"/>
          <w:szCs w:val="24"/>
        </w:rPr>
        <w:t>中小企業診断士</w:t>
      </w:r>
      <w:r>
        <w:rPr>
          <w:rFonts w:hint="eastAsia"/>
          <w:b/>
          <w:bCs/>
          <w:color w:val="FF0000"/>
          <w:sz w:val="24"/>
          <w:szCs w:val="24"/>
        </w:rPr>
        <w:t>、広域指導員</w:t>
      </w:r>
    </w:p>
    <w:p w14:paraId="4F0562A2" w14:textId="77777777" w:rsidR="008A03EF" w:rsidRDefault="008A03EF" w:rsidP="008A03EF">
      <w:pPr>
        <w:ind w:firstLineChars="300" w:firstLine="723"/>
        <w:rPr>
          <w:sz w:val="24"/>
          <w:szCs w:val="24"/>
        </w:rPr>
      </w:pPr>
      <w:r w:rsidRPr="00ED18A6">
        <w:rPr>
          <w:rFonts w:hint="eastAsia"/>
          <w:b/>
          <w:bCs/>
          <w:color w:val="FF0000"/>
          <w:sz w:val="24"/>
          <w:szCs w:val="24"/>
        </w:rPr>
        <w:t>②</w:t>
      </w:r>
      <w:r w:rsidRPr="00B40365">
        <w:rPr>
          <w:rFonts w:hint="eastAsia"/>
          <w:b/>
          <w:bCs/>
          <w:color w:val="FF0000"/>
          <w:sz w:val="24"/>
          <w:szCs w:val="24"/>
        </w:rPr>
        <w:t>ご融資</w:t>
      </w:r>
      <w:r>
        <w:rPr>
          <w:rFonts w:hint="eastAsia"/>
          <w:b/>
          <w:bCs/>
          <w:color w:val="FF0000"/>
          <w:sz w:val="24"/>
          <w:szCs w:val="24"/>
        </w:rPr>
        <w:t>関係</w:t>
      </w:r>
      <w:r w:rsidRPr="00484AC2">
        <w:rPr>
          <w:rFonts w:hint="eastAsia"/>
          <w:b/>
          <w:bCs/>
          <w:sz w:val="24"/>
          <w:szCs w:val="24"/>
          <w:u w:val="single"/>
        </w:rPr>
        <w:t>（市内金融機関</w:t>
      </w:r>
      <w:r w:rsidRPr="00ED18A6">
        <w:rPr>
          <w:rFonts w:hint="eastAsia"/>
          <w:b/>
          <w:bCs/>
          <w:color w:val="FF0000"/>
          <w:sz w:val="24"/>
          <w:szCs w:val="24"/>
          <w:u w:val="single"/>
        </w:rPr>
        <w:t>（三島信用金庫の各担当者</w:t>
      </w:r>
      <w:r w:rsidRPr="00484AC2">
        <w:rPr>
          <w:rFonts w:hint="eastAsia"/>
          <w:b/>
          <w:bCs/>
          <w:sz w:val="24"/>
          <w:szCs w:val="24"/>
          <w:u w:val="single"/>
        </w:rPr>
        <w:t>）</w:t>
      </w:r>
      <w:r w:rsidRPr="00484AC2">
        <w:rPr>
          <w:rFonts w:hint="eastAsia"/>
          <w:sz w:val="24"/>
          <w:szCs w:val="24"/>
        </w:rPr>
        <w:t xml:space="preserve">　</w:t>
      </w:r>
    </w:p>
    <w:p w14:paraId="1CA5CF60" w14:textId="77777777" w:rsidR="008A03EF" w:rsidRPr="00EA7619" w:rsidRDefault="008A03EF" w:rsidP="008A03EF">
      <w:pPr>
        <w:ind w:firstLineChars="300" w:firstLine="723"/>
        <w:rPr>
          <w:b/>
          <w:bCs/>
          <w:color w:val="FF0000"/>
          <w:sz w:val="24"/>
          <w:szCs w:val="24"/>
        </w:rPr>
      </w:pPr>
      <w:r w:rsidRPr="00EA7619">
        <w:rPr>
          <w:rFonts w:hint="eastAsia"/>
          <w:b/>
          <w:bCs/>
          <w:color w:val="FF0000"/>
          <w:sz w:val="24"/>
          <w:szCs w:val="24"/>
        </w:rPr>
        <w:t>③雇用関係　社会保険労務士</w:t>
      </w:r>
    </w:p>
    <w:p w14:paraId="20114648" w14:textId="77777777" w:rsidR="008A03EF" w:rsidRPr="00484AC2" w:rsidRDefault="008A03EF" w:rsidP="008A03EF">
      <w:pPr>
        <w:ind w:rightChars="-203" w:right="-426"/>
      </w:pPr>
      <w:r w:rsidRPr="00484AC2">
        <w:rPr>
          <w:rFonts w:hint="eastAsia"/>
        </w:rPr>
        <w:t>--------------------------------------------</w:t>
      </w:r>
      <w:r w:rsidRPr="00484AC2">
        <w:rPr>
          <w:rFonts w:hint="eastAsia"/>
        </w:rPr>
        <w:t xml:space="preserve">　　　</w:t>
      </w:r>
      <w:r w:rsidRPr="00484AC2">
        <w:rPr>
          <w:rFonts w:hint="eastAsia"/>
          <w:b/>
        </w:rPr>
        <w:t xml:space="preserve">　申込表　</w:t>
      </w:r>
      <w:r w:rsidRPr="00484AC2">
        <w:rPr>
          <w:rFonts w:hint="eastAsia"/>
        </w:rPr>
        <w:t xml:space="preserve">　</w:t>
      </w:r>
      <w:r w:rsidRPr="00484AC2">
        <w:rPr>
          <w:rFonts w:hint="eastAsia"/>
        </w:rPr>
        <w:t>-----------------------------------------------</w:t>
      </w:r>
    </w:p>
    <w:p w14:paraId="51C1F8AB" w14:textId="77777777" w:rsidR="008A03EF" w:rsidRPr="00484AC2" w:rsidRDefault="008A03EF" w:rsidP="008A03EF">
      <w:pPr>
        <w:ind w:rightChars="-338" w:right="-710"/>
      </w:pPr>
      <w:r w:rsidRPr="00484AC2">
        <w:rPr>
          <w:rFonts w:hint="eastAsia"/>
        </w:rPr>
        <w:t>伊豆の国市商工会　　行　　　　　　　　　　　　商工会</w:t>
      </w:r>
      <w:r w:rsidRPr="00484AC2">
        <w:rPr>
          <w:rFonts w:hint="eastAsia"/>
          <w:b/>
        </w:rPr>
        <w:t xml:space="preserve">　ＦＡＸ　０５５－９４９－２７４０</w:t>
      </w:r>
    </w:p>
    <w:p w14:paraId="196DA106" w14:textId="77777777" w:rsidR="008A03EF" w:rsidRPr="00484AC2" w:rsidRDefault="008A03EF" w:rsidP="008A03EF">
      <w:pPr>
        <w:ind w:rightChars="-473" w:right="-993"/>
      </w:pPr>
      <w:r w:rsidRPr="00484AC2">
        <w:rPr>
          <w:rFonts w:hint="eastAsia"/>
        </w:rPr>
        <w:t xml:space="preserve">　　　　　　　　　　　　　　　　　　　　　　　　　　　電　話　０５５－９４９－３０９０</w:t>
      </w:r>
    </w:p>
    <w:tbl>
      <w:tblPr>
        <w:tblStyle w:val="a7"/>
        <w:tblW w:w="9322" w:type="dxa"/>
        <w:tblLayout w:type="fixed"/>
        <w:tblLook w:val="04A0" w:firstRow="1" w:lastRow="0" w:firstColumn="1" w:lastColumn="0" w:noHBand="0" w:noVBand="1"/>
      </w:tblPr>
      <w:tblGrid>
        <w:gridCol w:w="392"/>
        <w:gridCol w:w="1676"/>
        <w:gridCol w:w="1192"/>
        <w:gridCol w:w="6062"/>
      </w:tblGrid>
      <w:tr w:rsidR="008A03EF" w:rsidRPr="00484AC2" w14:paraId="768B8BC6" w14:textId="77777777" w:rsidTr="003612A7">
        <w:tc>
          <w:tcPr>
            <w:tcW w:w="392" w:type="dxa"/>
          </w:tcPr>
          <w:p w14:paraId="1DC7220C" w14:textId="77777777" w:rsidR="008A03EF" w:rsidRPr="00484AC2" w:rsidRDefault="008A03EF" w:rsidP="003612A7">
            <w:pPr>
              <w:pStyle w:val="a5"/>
              <w:ind w:right="840"/>
              <w:jc w:val="both"/>
              <w:rPr>
                <w:rFonts w:asciiTheme="minorEastAsia" w:hAnsiTheme="minorEastAsia"/>
                <w:sz w:val="24"/>
                <w:szCs w:val="24"/>
              </w:rPr>
            </w:pPr>
            <w:r w:rsidRPr="00484AC2">
              <w:rPr>
                <w:rFonts w:asciiTheme="minorEastAsia" w:hAnsiTheme="minorEastAsia" w:hint="eastAsia"/>
                <w:sz w:val="24"/>
                <w:szCs w:val="24"/>
              </w:rPr>
              <w:t>1</w:t>
            </w:r>
          </w:p>
        </w:tc>
        <w:tc>
          <w:tcPr>
            <w:tcW w:w="2868" w:type="dxa"/>
            <w:gridSpan w:val="2"/>
          </w:tcPr>
          <w:p w14:paraId="7B71E90B" w14:textId="77777777" w:rsidR="008A03EF" w:rsidRPr="00484AC2" w:rsidRDefault="008A03EF" w:rsidP="003612A7">
            <w:pPr>
              <w:pStyle w:val="a5"/>
              <w:ind w:right="840"/>
              <w:jc w:val="both"/>
              <w:rPr>
                <w:rFonts w:asciiTheme="minorEastAsia" w:hAnsiTheme="minorEastAsia"/>
                <w:b/>
                <w:sz w:val="24"/>
                <w:szCs w:val="24"/>
              </w:rPr>
            </w:pPr>
            <w:r w:rsidRPr="00484AC2">
              <w:rPr>
                <w:rFonts w:asciiTheme="minorEastAsia" w:hAnsiTheme="minorEastAsia" w:hint="eastAsia"/>
                <w:b/>
                <w:sz w:val="24"/>
                <w:szCs w:val="24"/>
              </w:rPr>
              <w:t>事業所名</w:t>
            </w:r>
          </w:p>
        </w:tc>
        <w:tc>
          <w:tcPr>
            <w:tcW w:w="6062" w:type="dxa"/>
          </w:tcPr>
          <w:p w14:paraId="5C063E29" w14:textId="77777777" w:rsidR="008A03EF" w:rsidRPr="00484AC2" w:rsidRDefault="008A03EF" w:rsidP="003612A7">
            <w:pPr>
              <w:pStyle w:val="a5"/>
              <w:ind w:right="840"/>
              <w:jc w:val="both"/>
              <w:rPr>
                <w:rFonts w:asciiTheme="minorEastAsia" w:hAnsiTheme="minorEastAsia"/>
                <w:sz w:val="24"/>
                <w:szCs w:val="24"/>
              </w:rPr>
            </w:pPr>
          </w:p>
        </w:tc>
      </w:tr>
      <w:tr w:rsidR="008A03EF" w:rsidRPr="00484AC2" w14:paraId="0F3264DF" w14:textId="77777777" w:rsidTr="003612A7">
        <w:tc>
          <w:tcPr>
            <w:tcW w:w="392" w:type="dxa"/>
          </w:tcPr>
          <w:p w14:paraId="627E25CF" w14:textId="77777777" w:rsidR="008A03EF" w:rsidRPr="00484AC2" w:rsidRDefault="008A03EF" w:rsidP="003612A7">
            <w:pPr>
              <w:pStyle w:val="a5"/>
              <w:ind w:right="840"/>
              <w:jc w:val="both"/>
              <w:rPr>
                <w:rFonts w:asciiTheme="minorEastAsia" w:hAnsiTheme="minorEastAsia"/>
                <w:sz w:val="24"/>
                <w:szCs w:val="24"/>
              </w:rPr>
            </w:pPr>
            <w:r w:rsidRPr="00484AC2">
              <w:rPr>
                <w:rFonts w:asciiTheme="minorEastAsia" w:hAnsiTheme="minorEastAsia" w:hint="eastAsia"/>
                <w:sz w:val="24"/>
                <w:szCs w:val="24"/>
              </w:rPr>
              <w:t>2</w:t>
            </w:r>
          </w:p>
        </w:tc>
        <w:tc>
          <w:tcPr>
            <w:tcW w:w="2868" w:type="dxa"/>
            <w:gridSpan w:val="2"/>
          </w:tcPr>
          <w:p w14:paraId="1C7D7235" w14:textId="77777777" w:rsidR="008A03EF" w:rsidRPr="00484AC2" w:rsidRDefault="008A03EF" w:rsidP="003612A7">
            <w:pPr>
              <w:pStyle w:val="a5"/>
              <w:ind w:right="840"/>
              <w:jc w:val="both"/>
              <w:rPr>
                <w:rFonts w:asciiTheme="minorEastAsia" w:hAnsiTheme="minorEastAsia"/>
                <w:b/>
                <w:sz w:val="24"/>
                <w:szCs w:val="24"/>
              </w:rPr>
            </w:pPr>
            <w:r w:rsidRPr="00484AC2">
              <w:rPr>
                <w:rFonts w:asciiTheme="minorEastAsia" w:hAnsiTheme="minorEastAsia" w:hint="eastAsia"/>
                <w:b/>
                <w:sz w:val="24"/>
                <w:szCs w:val="24"/>
              </w:rPr>
              <w:t>ご住所</w:t>
            </w:r>
          </w:p>
        </w:tc>
        <w:tc>
          <w:tcPr>
            <w:tcW w:w="6062" w:type="dxa"/>
          </w:tcPr>
          <w:p w14:paraId="13932656" w14:textId="77777777" w:rsidR="008A03EF" w:rsidRPr="00484AC2" w:rsidRDefault="008A03EF" w:rsidP="003612A7">
            <w:pPr>
              <w:pStyle w:val="a5"/>
              <w:ind w:right="840"/>
              <w:jc w:val="both"/>
              <w:rPr>
                <w:rFonts w:asciiTheme="minorEastAsia" w:hAnsiTheme="minorEastAsia"/>
                <w:sz w:val="24"/>
                <w:szCs w:val="24"/>
              </w:rPr>
            </w:pPr>
          </w:p>
        </w:tc>
      </w:tr>
      <w:tr w:rsidR="008A03EF" w:rsidRPr="00484AC2" w14:paraId="0F403FA8" w14:textId="77777777" w:rsidTr="003612A7">
        <w:tc>
          <w:tcPr>
            <w:tcW w:w="392" w:type="dxa"/>
          </w:tcPr>
          <w:p w14:paraId="1B547842" w14:textId="77777777" w:rsidR="008A03EF" w:rsidRPr="00484AC2" w:rsidRDefault="008A03EF" w:rsidP="003612A7">
            <w:pPr>
              <w:pStyle w:val="a5"/>
              <w:ind w:right="840"/>
              <w:jc w:val="both"/>
              <w:rPr>
                <w:rFonts w:asciiTheme="minorEastAsia" w:hAnsiTheme="minorEastAsia"/>
                <w:sz w:val="24"/>
                <w:szCs w:val="24"/>
              </w:rPr>
            </w:pPr>
            <w:r w:rsidRPr="00484AC2">
              <w:rPr>
                <w:rFonts w:asciiTheme="minorEastAsia" w:hAnsiTheme="minorEastAsia" w:hint="eastAsia"/>
                <w:sz w:val="24"/>
                <w:szCs w:val="24"/>
              </w:rPr>
              <w:t>3</w:t>
            </w:r>
          </w:p>
        </w:tc>
        <w:tc>
          <w:tcPr>
            <w:tcW w:w="2868" w:type="dxa"/>
            <w:gridSpan w:val="2"/>
          </w:tcPr>
          <w:p w14:paraId="12964D21" w14:textId="77777777" w:rsidR="008A03EF" w:rsidRPr="00484AC2" w:rsidRDefault="008A03EF" w:rsidP="003612A7">
            <w:pPr>
              <w:pStyle w:val="a5"/>
              <w:jc w:val="both"/>
              <w:rPr>
                <w:rFonts w:asciiTheme="minorEastAsia" w:hAnsiTheme="minorEastAsia"/>
                <w:b/>
                <w:sz w:val="24"/>
                <w:szCs w:val="24"/>
              </w:rPr>
            </w:pPr>
            <w:r w:rsidRPr="00484AC2">
              <w:rPr>
                <w:rFonts w:asciiTheme="minorEastAsia" w:hAnsiTheme="minorEastAsia" w:hint="eastAsia"/>
                <w:b/>
                <w:sz w:val="24"/>
                <w:szCs w:val="24"/>
              </w:rPr>
              <w:t>連絡先/電話又は携帯</w:t>
            </w:r>
          </w:p>
        </w:tc>
        <w:tc>
          <w:tcPr>
            <w:tcW w:w="6062" w:type="dxa"/>
          </w:tcPr>
          <w:p w14:paraId="2B19939A" w14:textId="77777777" w:rsidR="008A03EF" w:rsidRPr="00484AC2" w:rsidRDefault="008A03EF" w:rsidP="003612A7">
            <w:pPr>
              <w:pStyle w:val="a5"/>
              <w:ind w:right="840"/>
              <w:jc w:val="both"/>
              <w:rPr>
                <w:rFonts w:asciiTheme="minorEastAsia" w:hAnsiTheme="minorEastAsia"/>
                <w:sz w:val="24"/>
                <w:szCs w:val="24"/>
              </w:rPr>
            </w:pPr>
          </w:p>
        </w:tc>
      </w:tr>
      <w:tr w:rsidR="008A03EF" w:rsidRPr="00484AC2" w14:paraId="118FF452" w14:textId="77777777" w:rsidTr="003612A7">
        <w:trPr>
          <w:trHeight w:val="313"/>
        </w:trPr>
        <w:tc>
          <w:tcPr>
            <w:tcW w:w="392" w:type="dxa"/>
            <w:vMerge w:val="restart"/>
          </w:tcPr>
          <w:p w14:paraId="2ED6D92A" w14:textId="77777777" w:rsidR="008A03EF" w:rsidRPr="00484AC2" w:rsidRDefault="008A03EF" w:rsidP="003612A7">
            <w:pPr>
              <w:pStyle w:val="a5"/>
              <w:ind w:right="840"/>
              <w:jc w:val="both"/>
              <w:rPr>
                <w:rFonts w:asciiTheme="minorEastAsia" w:hAnsiTheme="minorEastAsia"/>
                <w:sz w:val="24"/>
                <w:szCs w:val="24"/>
              </w:rPr>
            </w:pPr>
          </w:p>
          <w:p w14:paraId="0355DE87" w14:textId="77777777" w:rsidR="008A03EF" w:rsidRPr="00484AC2" w:rsidRDefault="008A03EF" w:rsidP="003612A7">
            <w:pPr>
              <w:pStyle w:val="a5"/>
              <w:ind w:right="840"/>
              <w:jc w:val="both"/>
              <w:rPr>
                <w:rFonts w:asciiTheme="minorEastAsia" w:hAnsiTheme="minorEastAsia"/>
                <w:sz w:val="24"/>
                <w:szCs w:val="24"/>
              </w:rPr>
            </w:pPr>
          </w:p>
          <w:p w14:paraId="10469259" w14:textId="77777777" w:rsidR="008A03EF" w:rsidRPr="00484AC2" w:rsidRDefault="008A03EF" w:rsidP="003612A7">
            <w:pPr>
              <w:pStyle w:val="a5"/>
              <w:ind w:right="840"/>
              <w:jc w:val="both"/>
              <w:rPr>
                <w:rFonts w:asciiTheme="minorEastAsia" w:hAnsiTheme="minorEastAsia"/>
                <w:sz w:val="24"/>
                <w:szCs w:val="24"/>
              </w:rPr>
            </w:pPr>
          </w:p>
          <w:p w14:paraId="7E6927BC" w14:textId="77777777" w:rsidR="008A03EF" w:rsidRPr="00484AC2" w:rsidRDefault="008A03EF" w:rsidP="003612A7">
            <w:pPr>
              <w:pStyle w:val="a5"/>
              <w:ind w:right="840"/>
              <w:jc w:val="both"/>
              <w:rPr>
                <w:rFonts w:asciiTheme="minorEastAsia" w:hAnsiTheme="minorEastAsia"/>
                <w:sz w:val="24"/>
                <w:szCs w:val="24"/>
              </w:rPr>
            </w:pPr>
            <w:r w:rsidRPr="00484AC2">
              <w:rPr>
                <w:rFonts w:asciiTheme="minorEastAsia" w:hAnsiTheme="minorEastAsia" w:hint="eastAsia"/>
                <w:sz w:val="24"/>
                <w:szCs w:val="24"/>
              </w:rPr>
              <w:t>4</w:t>
            </w:r>
          </w:p>
        </w:tc>
        <w:tc>
          <w:tcPr>
            <w:tcW w:w="8930" w:type="dxa"/>
            <w:gridSpan w:val="3"/>
          </w:tcPr>
          <w:p w14:paraId="23265B79" w14:textId="77777777" w:rsidR="008A03EF" w:rsidRPr="00484AC2" w:rsidRDefault="008A03EF" w:rsidP="003612A7">
            <w:pPr>
              <w:pStyle w:val="a5"/>
              <w:ind w:right="840"/>
              <w:jc w:val="both"/>
              <w:rPr>
                <w:rFonts w:asciiTheme="minorEastAsia" w:hAnsiTheme="minorEastAsia"/>
                <w:b/>
                <w:sz w:val="24"/>
                <w:szCs w:val="24"/>
              </w:rPr>
            </w:pPr>
            <w:r w:rsidRPr="00484AC2">
              <w:rPr>
                <w:rFonts w:asciiTheme="minorEastAsia" w:hAnsiTheme="minorEastAsia" w:hint="eastAsia"/>
                <w:b/>
                <w:sz w:val="24"/>
                <w:szCs w:val="24"/>
              </w:rPr>
              <w:t>相談内容【該当の相談可能時間に○印を付けご返信下さい】</w:t>
            </w:r>
          </w:p>
        </w:tc>
      </w:tr>
      <w:tr w:rsidR="008A03EF" w:rsidRPr="00484AC2" w14:paraId="0648D08D" w14:textId="77777777" w:rsidTr="003612A7">
        <w:trPr>
          <w:trHeight w:val="579"/>
        </w:trPr>
        <w:tc>
          <w:tcPr>
            <w:tcW w:w="392" w:type="dxa"/>
            <w:vMerge/>
          </w:tcPr>
          <w:p w14:paraId="5A9CAC94" w14:textId="77777777" w:rsidR="008A03EF" w:rsidRPr="00484AC2" w:rsidRDefault="008A03EF" w:rsidP="003612A7">
            <w:pPr>
              <w:pStyle w:val="a5"/>
              <w:ind w:right="840"/>
              <w:jc w:val="both"/>
              <w:rPr>
                <w:rFonts w:asciiTheme="minorEastAsia" w:hAnsiTheme="minorEastAsia"/>
                <w:sz w:val="24"/>
                <w:szCs w:val="24"/>
              </w:rPr>
            </w:pPr>
          </w:p>
        </w:tc>
        <w:tc>
          <w:tcPr>
            <w:tcW w:w="1676" w:type="dxa"/>
          </w:tcPr>
          <w:p w14:paraId="47958BD9" w14:textId="77777777" w:rsidR="008A03EF" w:rsidRPr="00484AC2" w:rsidRDefault="008A03EF" w:rsidP="003612A7">
            <w:pPr>
              <w:pStyle w:val="a5"/>
              <w:numPr>
                <w:ilvl w:val="0"/>
                <w:numId w:val="1"/>
              </w:numPr>
              <w:spacing w:line="0" w:lineRule="atLeast"/>
              <w:ind w:right="80"/>
              <w:jc w:val="both"/>
              <w:rPr>
                <w:rFonts w:asciiTheme="minorEastAsia" w:hAnsiTheme="minorEastAsia"/>
                <w:b/>
                <w:sz w:val="24"/>
                <w:szCs w:val="24"/>
              </w:rPr>
            </w:pPr>
            <w:r w:rsidRPr="00484AC2">
              <w:rPr>
                <w:rFonts w:asciiTheme="minorEastAsia" w:hAnsiTheme="minorEastAsia" w:hint="eastAsia"/>
                <w:b/>
                <w:sz w:val="24"/>
                <w:szCs w:val="24"/>
              </w:rPr>
              <w:t>経営全般</w:t>
            </w:r>
            <w:r w:rsidRPr="00C04ABF">
              <w:rPr>
                <w:rFonts w:asciiTheme="minorEastAsia" w:hAnsiTheme="minorEastAsia" w:hint="eastAsia"/>
                <w:b/>
                <w:sz w:val="16"/>
                <w:szCs w:val="16"/>
              </w:rPr>
              <w:t>（中小企業診断士等）</w:t>
            </w:r>
          </w:p>
        </w:tc>
        <w:tc>
          <w:tcPr>
            <w:tcW w:w="7254" w:type="dxa"/>
            <w:gridSpan w:val="2"/>
            <w:vAlign w:val="center"/>
          </w:tcPr>
          <w:p w14:paraId="4F22D4C1" w14:textId="77777777" w:rsidR="008A03EF" w:rsidRPr="00484AC2" w:rsidRDefault="008A03EF" w:rsidP="003612A7">
            <w:pPr>
              <w:pStyle w:val="a5"/>
              <w:jc w:val="both"/>
              <w:rPr>
                <w:rFonts w:asciiTheme="minorEastAsia" w:hAnsiTheme="minorEastAsia"/>
                <w:b/>
                <w:sz w:val="24"/>
                <w:szCs w:val="24"/>
              </w:rPr>
            </w:pPr>
            <w:r w:rsidRPr="00484AC2">
              <w:rPr>
                <w:rFonts w:asciiTheme="minorEastAsia" w:hAnsiTheme="minorEastAsia" w:hint="eastAsia"/>
                <w:b/>
                <w:sz w:val="24"/>
                <w:szCs w:val="24"/>
              </w:rPr>
              <w:t>9時～、10時～、11時～　13時～　14時～　15時～</w:t>
            </w:r>
          </w:p>
        </w:tc>
      </w:tr>
      <w:tr w:rsidR="008A03EF" w:rsidRPr="00484AC2" w14:paraId="3E0D1BAA" w14:textId="77777777" w:rsidTr="003612A7">
        <w:trPr>
          <w:trHeight w:val="513"/>
        </w:trPr>
        <w:tc>
          <w:tcPr>
            <w:tcW w:w="392" w:type="dxa"/>
            <w:vMerge/>
          </w:tcPr>
          <w:p w14:paraId="32755BEF" w14:textId="77777777" w:rsidR="008A03EF" w:rsidRPr="00484AC2" w:rsidRDefault="008A03EF" w:rsidP="003612A7">
            <w:pPr>
              <w:pStyle w:val="a5"/>
              <w:ind w:right="840"/>
              <w:jc w:val="both"/>
              <w:rPr>
                <w:rFonts w:asciiTheme="minorEastAsia" w:hAnsiTheme="minorEastAsia"/>
                <w:sz w:val="24"/>
                <w:szCs w:val="24"/>
              </w:rPr>
            </w:pPr>
          </w:p>
        </w:tc>
        <w:tc>
          <w:tcPr>
            <w:tcW w:w="1676" w:type="dxa"/>
            <w:vMerge w:val="restart"/>
          </w:tcPr>
          <w:p w14:paraId="5B54A7D4" w14:textId="77777777" w:rsidR="008A03EF" w:rsidRPr="00484AC2" w:rsidRDefault="008A03EF" w:rsidP="003612A7">
            <w:pPr>
              <w:pStyle w:val="a5"/>
              <w:numPr>
                <w:ilvl w:val="0"/>
                <w:numId w:val="1"/>
              </w:numPr>
              <w:tabs>
                <w:tab w:val="left" w:pos="1309"/>
              </w:tabs>
              <w:spacing w:line="0" w:lineRule="atLeast"/>
              <w:ind w:right="9"/>
              <w:jc w:val="both"/>
              <w:rPr>
                <w:rFonts w:asciiTheme="minorEastAsia" w:hAnsiTheme="minorEastAsia"/>
                <w:b/>
                <w:sz w:val="24"/>
                <w:szCs w:val="24"/>
              </w:rPr>
            </w:pPr>
            <w:r>
              <w:rPr>
                <w:rFonts w:asciiTheme="minorEastAsia" w:hAnsiTheme="minorEastAsia" w:hint="eastAsia"/>
                <w:b/>
                <w:sz w:val="24"/>
                <w:szCs w:val="24"/>
              </w:rPr>
              <w:t>ご</w:t>
            </w:r>
            <w:r w:rsidRPr="00484AC2">
              <w:rPr>
                <w:rFonts w:asciiTheme="minorEastAsia" w:hAnsiTheme="minorEastAsia" w:hint="eastAsia"/>
                <w:b/>
                <w:sz w:val="24"/>
                <w:szCs w:val="24"/>
              </w:rPr>
              <w:t>融資</w:t>
            </w:r>
            <w:r>
              <w:rPr>
                <w:rFonts w:asciiTheme="minorEastAsia" w:hAnsiTheme="minorEastAsia" w:hint="eastAsia"/>
                <w:b/>
                <w:sz w:val="24"/>
                <w:szCs w:val="24"/>
              </w:rPr>
              <w:t>関係（ご相談のみでも結構です）</w:t>
            </w:r>
          </w:p>
        </w:tc>
        <w:tc>
          <w:tcPr>
            <w:tcW w:w="7254" w:type="dxa"/>
            <w:gridSpan w:val="2"/>
            <w:vAlign w:val="center"/>
          </w:tcPr>
          <w:p w14:paraId="59B75F35" w14:textId="77777777" w:rsidR="008A03EF" w:rsidRPr="00484AC2" w:rsidRDefault="008A03EF" w:rsidP="003612A7">
            <w:pPr>
              <w:widowControl/>
              <w:rPr>
                <w:rFonts w:asciiTheme="minorEastAsia" w:hAnsiTheme="minorEastAsia"/>
                <w:b/>
                <w:sz w:val="24"/>
                <w:szCs w:val="24"/>
              </w:rPr>
            </w:pPr>
            <w:r w:rsidRPr="00484AC2">
              <w:rPr>
                <w:rFonts w:asciiTheme="minorEastAsia" w:hAnsiTheme="minorEastAsia" w:hint="eastAsia"/>
                <w:b/>
                <w:sz w:val="24"/>
                <w:szCs w:val="24"/>
                <w:bdr w:val="single" w:sz="4" w:space="0" w:color="auto"/>
              </w:rPr>
              <w:t>金融機関</w:t>
            </w:r>
            <w:r w:rsidRPr="00484AC2">
              <w:rPr>
                <w:rFonts w:asciiTheme="minorEastAsia" w:hAnsiTheme="minorEastAsia" w:hint="eastAsia"/>
                <w:b/>
                <w:sz w:val="24"/>
                <w:szCs w:val="24"/>
              </w:rPr>
              <w:t>（参加　三島信用金庫）</w:t>
            </w:r>
          </w:p>
          <w:p w14:paraId="6ACC635F" w14:textId="77777777" w:rsidR="008A03EF" w:rsidRPr="00484AC2" w:rsidRDefault="008A03EF" w:rsidP="003612A7">
            <w:pPr>
              <w:widowControl/>
              <w:ind w:firstLineChars="100" w:firstLine="241"/>
              <w:rPr>
                <w:rFonts w:asciiTheme="minorEastAsia" w:hAnsiTheme="minorEastAsia"/>
                <w:b/>
                <w:sz w:val="24"/>
                <w:szCs w:val="24"/>
              </w:rPr>
            </w:pPr>
            <w:r>
              <w:rPr>
                <w:rFonts w:asciiTheme="minorEastAsia" w:hAnsiTheme="minorEastAsia" w:hint="eastAsia"/>
                <w:b/>
                <w:sz w:val="24"/>
                <w:szCs w:val="24"/>
              </w:rPr>
              <w:t>三信</w:t>
            </w:r>
            <w:r w:rsidRPr="00484AC2">
              <w:rPr>
                <w:rFonts w:asciiTheme="minorEastAsia" w:hAnsiTheme="minorEastAsia" w:hint="eastAsia"/>
                <w:b/>
                <w:sz w:val="24"/>
                <w:szCs w:val="24"/>
              </w:rPr>
              <w:t>／</w:t>
            </w:r>
            <w:r>
              <w:rPr>
                <w:rFonts w:asciiTheme="minorEastAsia" w:hAnsiTheme="minorEastAsia" w:hint="eastAsia"/>
                <w:b/>
                <w:sz w:val="24"/>
                <w:szCs w:val="24"/>
              </w:rPr>
              <w:t xml:space="preserve">　</w:t>
            </w:r>
            <w:r w:rsidRPr="00484AC2">
              <w:rPr>
                <w:rFonts w:asciiTheme="minorEastAsia" w:hAnsiTheme="minorEastAsia" w:hint="eastAsia"/>
                <w:b/>
                <w:sz w:val="24"/>
                <w:szCs w:val="24"/>
              </w:rPr>
              <w:t xml:space="preserve">9時、10時、11時、13時、14時、15時、16時　</w:t>
            </w:r>
          </w:p>
        </w:tc>
      </w:tr>
      <w:tr w:rsidR="008A03EF" w:rsidRPr="00484AC2" w14:paraId="4A34BB0F" w14:textId="77777777" w:rsidTr="003612A7">
        <w:trPr>
          <w:trHeight w:val="725"/>
        </w:trPr>
        <w:tc>
          <w:tcPr>
            <w:tcW w:w="392" w:type="dxa"/>
            <w:vMerge/>
          </w:tcPr>
          <w:p w14:paraId="17EB0ED2" w14:textId="77777777" w:rsidR="008A03EF" w:rsidRPr="00484AC2" w:rsidRDefault="008A03EF" w:rsidP="003612A7">
            <w:pPr>
              <w:pStyle w:val="a5"/>
              <w:ind w:right="840"/>
              <w:jc w:val="both"/>
              <w:rPr>
                <w:rFonts w:asciiTheme="minorEastAsia" w:hAnsiTheme="minorEastAsia"/>
                <w:sz w:val="24"/>
                <w:szCs w:val="24"/>
              </w:rPr>
            </w:pPr>
          </w:p>
        </w:tc>
        <w:tc>
          <w:tcPr>
            <w:tcW w:w="1676" w:type="dxa"/>
            <w:vMerge/>
          </w:tcPr>
          <w:p w14:paraId="2FA43B66" w14:textId="77777777" w:rsidR="008A03EF" w:rsidRPr="00484AC2" w:rsidRDefault="008A03EF" w:rsidP="003612A7">
            <w:pPr>
              <w:pStyle w:val="a5"/>
              <w:tabs>
                <w:tab w:val="left" w:pos="1309"/>
              </w:tabs>
              <w:ind w:right="9"/>
              <w:jc w:val="both"/>
              <w:rPr>
                <w:rFonts w:asciiTheme="minorEastAsia" w:hAnsiTheme="minorEastAsia"/>
                <w:b/>
                <w:sz w:val="24"/>
                <w:szCs w:val="24"/>
              </w:rPr>
            </w:pPr>
          </w:p>
        </w:tc>
        <w:tc>
          <w:tcPr>
            <w:tcW w:w="7254" w:type="dxa"/>
            <w:gridSpan w:val="2"/>
            <w:vAlign w:val="center"/>
          </w:tcPr>
          <w:p w14:paraId="4A8778DE" w14:textId="77777777" w:rsidR="008A03EF" w:rsidRPr="00484AC2" w:rsidRDefault="008A03EF" w:rsidP="003612A7">
            <w:pPr>
              <w:widowControl/>
              <w:rPr>
                <w:rFonts w:asciiTheme="minorEastAsia" w:hAnsiTheme="minorEastAsia"/>
                <w:b/>
                <w:sz w:val="24"/>
                <w:szCs w:val="24"/>
              </w:rPr>
            </w:pPr>
            <w:r>
              <w:rPr>
                <w:rFonts w:asciiTheme="minorEastAsia" w:hAnsiTheme="minorEastAsia" w:hint="eastAsia"/>
                <w:b/>
                <w:sz w:val="24"/>
                <w:szCs w:val="24"/>
                <w:bdr w:val="single" w:sz="4" w:space="0" w:color="auto"/>
              </w:rPr>
              <w:t>日本政策金融</w:t>
            </w:r>
            <w:r w:rsidRPr="00484AC2">
              <w:rPr>
                <w:rFonts w:asciiTheme="minorEastAsia" w:hAnsiTheme="minorEastAsia" w:hint="eastAsia"/>
                <w:b/>
                <w:sz w:val="24"/>
                <w:szCs w:val="24"/>
                <w:bdr w:val="single" w:sz="4" w:space="0" w:color="auto"/>
              </w:rPr>
              <w:t>公庫</w:t>
            </w:r>
            <w:r>
              <w:rPr>
                <w:rFonts w:asciiTheme="minorEastAsia" w:hAnsiTheme="minorEastAsia" w:hint="eastAsia"/>
                <w:b/>
                <w:sz w:val="24"/>
                <w:szCs w:val="24"/>
                <w:bdr w:val="single" w:sz="4" w:space="0" w:color="auto"/>
              </w:rPr>
              <w:t>のコロナ特貸のお申込みは書き方や手続きの仕方は随時、受付致します。</w:t>
            </w:r>
          </w:p>
        </w:tc>
      </w:tr>
      <w:tr w:rsidR="008A03EF" w:rsidRPr="00484AC2" w14:paraId="453CE742" w14:textId="77777777" w:rsidTr="00AF64A2">
        <w:trPr>
          <w:trHeight w:val="560"/>
        </w:trPr>
        <w:tc>
          <w:tcPr>
            <w:tcW w:w="392" w:type="dxa"/>
            <w:vMerge/>
          </w:tcPr>
          <w:p w14:paraId="63F90331" w14:textId="77777777" w:rsidR="008A03EF" w:rsidRPr="00484AC2" w:rsidRDefault="008A03EF" w:rsidP="003612A7">
            <w:pPr>
              <w:pStyle w:val="a5"/>
              <w:ind w:right="840"/>
              <w:jc w:val="both"/>
              <w:rPr>
                <w:rFonts w:asciiTheme="minorEastAsia" w:hAnsiTheme="minorEastAsia"/>
                <w:sz w:val="24"/>
                <w:szCs w:val="24"/>
              </w:rPr>
            </w:pPr>
          </w:p>
        </w:tc>
        <w:tc>
          <w:tcPr>
            <w:tcW w:w="1676" w:type="dxa"/>
            <w:vAlign w:val="center"/>
          </w:tcPr>
          <w:p w14:paraId="62FC5959" w14:textId="790F38CF" w:rsidR="004D7E26" w:rsidRPr="00AF64A2" w:rsidRDefault="008A03EF" w:rsidP="00AF64A2">
            <w:pPr>
              <w:pStyle w:val="a5"/>
              <w:numPr>
                <w:ilvl w:val="0"/>
                <w:numId w:val="1"/>
              </w:numPr>
              <w:tabs>
                <w:tab w:val="left" w:pos="1309"/>
              </w:tabs>
              <w:spacing w:line="0" w:lineRule="atLeast"/>
              <w:ind w:right="9"/>
              <w:jc w:val="both"/>
              <w:rPr>
                <w:rFonts w:asciiTheme="minorEastAsia" w:hAnsiTheme="minorEastAsia" w:hint="eastAsia"/>
                <w:b/>
                <w:sz w:val="24"/>
                <w:szCs w:val="24"/>
              </w:rPr>
            </w:pPr>
            <w:r>
              <w:rPr>
                <w:rFonts w:asciiTheme="minorEastAsia" w:hAnsiTheme="minorEastAsia" w:hint="eastAsia"/>
                <w:b/>
                <w:sz w:val="24"/>
                <w:szCs w:val="24"/>
              </w:rPr>
              <w:t>雇用関係</w:t>
            </w:r>
          </w:p>
        </w:tc>
        <w:tc>
          <w:tcPr>
            <w:tcW w:w="7254" w:type="dxa"/>
            <w:gridSpan w:val="2"/>
            <w:vAlign w:val="center"/>
          </w:tcPr>
          <w:p w14:paraId="418B3CCE" w14:textId="51EA37BA" w:rsidR="00AF64A2" w:rsidRDefault="00AF64A2" w:rsidP="003612A7">
            <w:pPr>
              <w:widowControl/>
              <w:rPr>
                <w:rFonts w:asciiTheme="minorEastAsia" w:hAnsiTheme="minorEastAsia"/>
                <w:b/>
                <w:sz w:val="24"/>
                <w:szCs w:val="24"/>
              </w:rPr>
            </w:pPr>
            <w:r>
              <w:rPr>
                <w:rFonts w:asciiTheme="minorEastAsia" w:hAnsiTheme="minorEastAsia" w:hint="eastAsia"/>
                <w:b/>
                <w:sz w:val="24"/>
                <w:szCs w:val="24"/>
              </w:rPr>
              <w:t>8/5</w:t>
            </w:r>
            <w:r>
              <w:rPr>
                <w:rFonts w:asciiTheme="minorEastAsia" w:hAnsiTheme="minorEastAsia" w:hint="eastAsia"/>
                <w:b/>
                <w:sz w:val="24"/>
                <w:szCs w:val="24"/>
              </w:rPr>
              <w:t xml:space="preserve"> ・ </w:t>
            </w:r>
            <w:r>
              <w:rPr>
                <w:rFonts w:asciiTheme="minorEastAsia" w:hAnsiTheme="minorEastAsia" w:hint="eastAsia"/>
                <w:b/>
                <w:sz w:val="24"/>
                <w:szCs w:val="24"/>
              </w:rPr>
              <w:t>8/19</w:t>
            </w:r>
          </w:p>
          <w:p w14:paraId="05FC906A" w14:textId="2843867D" w:rsidR="008A03EF" w:rsidRDefault="008A03EF" w:rsidP="003612A7">
            <w:pPr>
              <w:widowControl/>
              <w:rPr>
                <w:rFonts w:asciiTheme="minorEastAsia" w:hAnsiTheme="minorEastAsia"/>
                <w:b/>
                <w:sz w:val="24"/>
                <w:szCs w:val="24"/>
                <w:bdr w:val="single" w:sz="4" w:space="0" w:color="auto"/>
              </w:rPr>
            </w:pPr>
            <w:r>
              <w:rPr>
                <w:rFonts w:asciiTheme="minorEastAsia" w:hAnsiTheme="minorEastAsia" w:hint="eastAsia"/>
                <w:b/>
                <w:sz w:val="24"/>
                <w:szCs w:val="24"/>
              </w:rPr>
              <w:t>9時～、</w:t>
            </w:r>
            <w:r w:rsidRPr="00484AC2">
              <w:rPr>
                <w:rFonts w:asciiTheme="minorEastAsia" w:hAnsiTheme="minorEastAsia" w:hint="eastAsia"/>
                <w:b/>
                <w:sz w:val="24"/>
                <w:szCs w:val="24"/>
              </w:rPr>
              <w:t>10時～、11時～</w:t>
            </w:r>
            <w:r>
              <w:rPr>
                <w:rFonts w:asciiTheme="minorEastAsia" w:hAnsiTheme="minorEastAsia" w:hint="eastAsia"/>
                <w:b/>
                <w:sz w:val="24"/>
                <w:szCs w:val="24"/>
              </w:rPr>
              <w:t>、</w:t>
            </w:r>
            <w:r w:rsidRPr="00484AC2">
              <w:rPr>
                <w:rFonts w:asciiTheme="minorEastAsia" w:hAnsiTheme="minorEastAsia" w:hint="eastAsia"/>
                <w:b/>
                <w:sz w:val="24"/>
                <w:szCs w:val="24"/>
              </w:rPr>
              <w:t>13時～</w:t>
            </w:r>
            <w:r>
              <w:rPr>
                <w:rFonts w:asciiTheme="minorEastAsia" w:hAnsiTheme="minorEastAsia" w:hint="eastAsia"/>
                <w:b/>
                <w:sz w:val="24"/>
                <w:szCs w:val="24"/>
              </w:rPr>
              <w:t>、</w:t>
            </w:r>
            <w:r w:rsidRPr="00484AC2">
              <w:rPr>
                <w:rFonts w:asciiTheme="minorEastAsia" w:hAnsiTheme="minorEastAsia" w:hint="eastAsia"/>
                <w:b/>
                <w:sz w:val="24"/>
                <w:szCs w:val="24"/>
              </w:rPr>
              <w:t>14時～</w:t>
            </w:r>
            <w:r>
              <w:rPr>
                <w:rFonts w:asciiTheme="minorEastAsia" w:hAnsiTheme="minorEastAsia" w:hint="eastAsia"/>
                <w:b/>
                <w:sz w:val="24"/>
                <w:szCs w:val="24"/>
              </w:rPr>
              <w:t>、</w:t>
            </w:r>
            <w:r w:rsidRPr="00484AC2">
              <w:rPr>
                <w:rFonts w:asciiTheme="minorEastAsia" w:hAnsiTheme="minorEastAsia" w:hint="eastAsia"/>
                <w:b/>
                <w:sz w:val="24"/>
                <w:szCs w:val="24"/>
              </w:rPr>
              <w:t>15時～</w:t>
            </w:r>
          </w:p>
        </w:tc>
      </w:tr>
    </w:tbl>
    <w:p w14:paraId="4C80A405" w14:textId="1E317C56" w:rsidR="008A03EF" w:rsidRDefault="00B237FE" w:rsidP="008A03EF">
      <w:pPr>
        <w:rPr>
          <w:b/>
          <w:bCs/>
          <w:color w:val="FF0000"/>
          <w:sz w:val="20"/>
          <w:szCs w:val="20"/>
        </w:rPr>
      </w:pPr>
      <w:r>
        <w:rPr>
          <w:rFonts w:hint="eastAsia"/>
          <w:b/>
          <w:bCs/>
          <w:color w:val="FF0000"/>
          <w:sz w:val="20"/>
          <w:szCs w:val="20"/>
        </w:rPr>
        <w:t>本個別相談会は</w:t>
      </w:r>
      <w:r w:rsidR="008A03EF" w:rsidRPr="00614B05">
        <w:rPr>
          <w:rFonts w:hint="eastAsia"/>
          <w:b/>
          <w:bCs/>
          <w:color w:val="FF0000"/>
          <w:sz w:val="20"/>
          <w:szCs w:val="20"/>
        </w:rPr>
        <w:t>第</w:t>
      </w:r>
      <w:r w:rsidR="008A03EF">
        <w:rPr>
          <w:rFonts w:hint="eastAsia"/>
          <w:b/>
          <w:bCs/>
          <w:color w:val="FF0000"/>
          <w:sz w:val="20"/>
          <w:szCs w:val="20"/>
        </w:rPr>
        <w:t>1</w:t>
      </w:r>
      <w:r w:rsidR="008A03EF" w:rsidRPr="00614B05">
        <w:rPr>
          <w:rFonts w:hint="eastAsia"/>
          <w:b/>
          <w:bCs/>
          <w:color w:val="FF0000"/>
          <w:sz w:val="20"/>
          <w:szCs w:val="20"/>
        </w:rPr>
        <w:t>水曜日</w:t>
      </w:r>
      <w:r>
        <w:rPr>
          <w:rFonts w:hint="eastAsia"/>
          <w:b/>
          <w:bCs/>
          <w:color w:val="FF0000"/>
          <w:sz w:val="20"/>
          <w:szCs w:val="20"/>
        </w:rPr>
        <w:t>開催。次回は</w:t>
      </w:r>
      <w:r w:rsidR="00005B5F">
        <w:rPr>
          <w:rFonts w:hint="eastAsia"/>
          <w:b/>
          <w:bCs/>
          <w:color w:val="FF0000"/>
          <w:sz w:val="20"/>
          <w:szCs w:val="20"/>
        </w:rPr>
        <w:t>9</w:t>
      </w:r>
      <w:r w:rsidR="008A03EF">
        <w:rPr>
          <w:rFonts w:hint="eastAsia"/>
          <w:b/>
          <w:bCs/>
          <w:color w:val="FF0000"/>
          <w:sz w:val="20"/>
          <w:szCs w:val="20"/>
        </w:rPr>
        <w:t>/</w:t>
      </w:r>
      <w:r w:rsidR="00005B5F">
        <w:rPr>
          <w:rFonts w:hint="eastAsia"/>
          <w:b/>
          <w:bCs/>
          <w:color w:val="FF0000"/>
          <w:sz w:val="20"/>
          <w:szCs w:val="20"/>
        </w:rPr>
        <w:t>2</w:t>
      </w:r>
      <w:r w:rsidR="008A03EF" w:rsidRPr="00614B05">
        <w:rPr>
          <w:rFonts w:hint="eastAsia"/>
          <w:b/>
          <w:bCs/>
          <w:color w:val="FF0000"/>
          <w:sz w:val="20"/>
          <w:szCs w:val="20"/>
        </w:rPr>
        <w:t>を予定しています。</w:t>
      </w:r>
    </w:p>
    <w:p w14:paraId="7E2133DF" w14:textId="77777777" w:rsidR="008A03EF" w:rsidRDefault="008A03EF" w:rsidP="008A03EF">
      <w:pPr>
        <w:rPr>
          <w:b/>
          <w:bCs/>
          <w:color w:val="FF0000"/>
          <w:sz w:val="20"/>
          <w:szCs w:val="20"/>
        </w:rPr>
      </w:pPr>
      <w:r>
        <w:rPr>
          <w:rFonts w:hint="eastAsia"/>
          <w:b/>
          <w:bCs/>
          <w:color w:val="FF0000"/>
          <w:sz w:val="20"/>
          <w:szCs w:val="20"/>
        </w:rPr>
        <w:lastRenderedPageBreak/>
        <w:t xml:space="preserve">【市ＨＰより抜粋　</w:t>
      </w:r>
      <w:r>
        <w:rPr>
          <w:rFonts w:hint="eastAsia"/>
          <w:b/>
          <w:bCs/>
          <w:color w:val="FF0000"/>
          <w:sz w:val="20"/>
          <w:szCs w:val="20"/>
        </w:rPr>
        <w:t>020413</w:t>
      </w:r>
      <w:r>
        <w:rPr>
          <w:rFonts w:hint="eastAsia"/>
          <w:b/>
          <w:bCs/>
          <w:color w:val="FF0000"/>
          <w:sz w:val="20"/>
          <w:szCs w:val="20"/>
        </w:rPr>
        <w:t>現在】</w:t>
      </w:r>
    </w:p>
    <w:p w14:paraId="5ACFECF8" w14:textId="77777777" w:rsidR="008A03EF" w:rsidRPr="008D3277" w:rsidRDefault="008A03EF" w:rsidP="008A03EF">
      <w:pPr>
        <w:widowControl/>
        <w:pBdr>
          <w:bottom w:val="single" w:sz="12" w:space="17" w:color="007A3F"/>
        </w:pBdr>
        <w:spacing w:after="192"/>
        <w:jc w:val="left"/>
        <w:outlineLvl w:val="1"/>
        <w:rPr>
          <w:rFonts w:ascii="游明朝" w:eastAsia="游明朝" w:hAnsi="游明朝" w:cs="ＭＳ Ｐゴシック"/>
          <w:b/>
          <w:bCs/>
          <w:color w:val="222222"/>
          <w:kern w:val="36"/>
          <w:sz w:val="16"/>
          <w:szCs w:val="16"/>
        </w:rPr>
      </w:pPr>
      <w:r w:rsidRPr="008D3277">
        <w:rPr>
          <w:rFonts w:ascii="游明朝" w:eastAsia="游明朝" w:hAnsi="游明朝" w:cs="ＭＳ Ｐゴシック" w:hint="eastAsia"/>
          <w:b/>
          <w:bCs/>
          <w:color w:val="222222"/>
          <w:kern w:val="36"/>
          <w:sz w:val="16"/>
          <w:szCs w:val="16"/>
        </w:rPr>
        <w:t>新型コロナウイルス感染症にともなう事業者向け支援について</w:t>
      </w:r>
    </w:p>
    <w:p w14:paraId="75C2C2C7" w14:textId="77777777" w:rsidR="008A03EF" w:rsidRPr="008D3277" w:rsidRDefault="008A03EF" w:rsidP="008A03EF">
      <w:pPr>
        <w:widowControl/>
        <w:pBdr>
          <w:bottom w:val="single" w:sz="6" w:space="6" w:color="2ABA75"/>
        </w:pBdr>
        <w:spacing w:before="360" w:after="192"/>
        <w:jc w:val="left"/>
        <w:outlineLvl w:val="2"/>
        <w:rPr>
          <w:rFonts w:ascii="游明朝" w:eastAsia="游明朝" w:hAnsi="游明朝" w:cs="ＭＳ Ｐゴシック"/>
          <w:b/>
          <w:bCs/>
          <w:color w:val="222222"/>
          <w:kern w:val="0"/>
          <w:sz w:val="16"/>
          <w:szCs w:val="16"/>
        </w:rPr>
      </w:pPr>
      <w:r w:rsidRPr="008D3277">
        <w:rPr>
          <w:rFonts w:ascii="游明朝" w:eastAsia="游明朝" w:hAnsi="游明朝" w:cs="ＭＳ Ｐゴシック" w:hint="eastAsia"/>
          <w:b/>
          <w:bCs/>
          <w:color w:val="222222"/>
          <w:kern w:val="0"/>
          <w:sz w:val="16"/>
          <w:szCs w:val="16"/>
        </w:rPr>
        <w:t>【伊豆の国市】新型コロナウイルス感染症関連償還利子補給金</w:t>
      </w:r>
    </w:p>
    <w:p w14:paraId="4BB74095" w14:textId="77777777" w:rsidR="008A03EF" w:rsidRPr="008D3277" w:rsidRDefault="008A03EF" w:rsidP="008A03EF">
      <w:pPr>
        <w:widowControl/>
        <w:jc w:val="left"/>
        <w:rPr>
          <w:rFonts w:ascii="游ゴシック" w:eastAsia="游ゴシック" w:hAnsi="游ゴシック" w:cs="ＭＳ Ｐゴシック"/>
          <w:color w:val="222222"/>
          <w:kern w:val="0"/>
          <w:sz w:val="16"/>
          <w:szCs w:val="16"/>
        </w:rPr>
      </w:pPr>
      <w:r w:rsidRPr="008D3277">
        <w:rPr>
          <w:rFonts w:ascii="游ゴシック" w:eastAsia="游ゴシック" w:hAnsi="游ゴシック" w:cs="ＭＳ Ｐゴシック" w:hint="eastAsia"/>
          <w:color w:val="222222"/>
          <w:kern w:val="0"/>
          <w:sz w:val="16"/>
          <w:szCs w:val="16"/>
        </w:rPr>
        <w:t>伊豆の国市では、新型コロナウイルス感染症により、売上減少など業況悪化している中小企業・小規模事業者等の資金繰りを支援するため、「静岡県経済変動対策貸付（新型コロナウイルス感染症対応枠）」の制度にのっとり借り受けた資金に係る償還利子について、本市が追加補助を行います。</w:t>
      </w:r>
    </w:p>
    <w:tbl>
      <w:tblPr>
        <w:tblW w:w="5000" w:type="pct"/>
        <w:tblBorders>
          <w:top w:val="single" w:sz="6" w:space="0" w:color="CDCFDE"/>
          <w:left w:val="single" w:sz="6" w:space="0" w:color="CDCFDE"/>
          <w:bottom w:val="single" w:sz="6" w:space="0" w:color="CDCFDE"/>
          <w:right w:val="single" w:sz="6" w:space="0" w:color="CDCFDE"/>
        </w:tblBorders>
        <w:shd w:val="clear" w:color="auto" w:fill="FFFFFF"/>
        <w:tblCellMar>
          <w:top w:w="75" w:type="dxa"/>
          <w:left w:w="75" w:type="dxa"/>
          <w:bottom w:w="75" w:type="dxa"/>
          <w:right w:w="75" w:type="dxa"/>
        </w:tblCellMar>
        <w:tblLook w:val="04A0" w:firstRow="1" w:lastRow="0" w:firstColumn="1" w:lastColumn="0" w:noHBand="0" w:noVBand="1"/>
        <w:tblDescription w:val=""/>
      </w:tblPr>
      <w:tblGrid>
        <w:gridCol w:w="1189"/>
        <w:gridCol w:w="7299"/>
      </w:tblGrid>
      <w:tr w:rsidR="008A03EF" w:rsidRPr="008D3277" w14:paraId="78CC21D6" w14:textId="77777777" w:rsidTr="003612A7">
        <w:tc>
          <w:tcPr>
            <w:tcW w:w="0" w:type="auto"/>
            <w:tcBorders>
              <w:top w:val="single" w:sz="6" w:space="0" w:color="CDCFDE"/>
              <w:left w:val="single" w:sz="6" w:space="0" w:color="CDCFDE"/>
              <w:bottom w:val="single" w:sz="6" w:space="0" w:color="CDCFDE"/>
              <w:right w:val="single" w:sz="6" w:space="0" w:color="CDCFDE"/>
            </w:tcBorders>
            <w:shd w:val="clear" w:color="auto" w:fill="E2EFCF"/>
            <w:tcMar>
              <w:top w:w="210" w:type="dxa"/>
              <w:left w:w="270" w:type="dxa"/>
              <w:bottom w:w="210" w:type="dxa"/>
              <w:right w:w="270" w:type="dxa"/>
            </w:tcMar>
            <w:vAlign w:val="center"/>
            <w:hideMark/>
          </w:tcPr>
          <w:p w14:paraId="50356A5F" w14:textId="77777777" w:rsidR="008A03EF" w:rsidRPr="008D3277" w:rsidRDefault="008A03EF" w:rsidP="003612A7">
            <w:pPr>
              <w:widowControl/>
              <w:wordWrap w:val="0"/>
              <w:spacing w:after="192"/>
              <w:jc w:val="center"/>
              <w:rPr>
                <w:rFonts w:ascii="游ゴシック" w:eastAsia="游ゴシック" w:hAnsi="游ゴシック" w:cs="ＭＳ Ｐゴシック"/>
                <w:b/>
                <w:bCs/>
                <w:color w:val="222222"/>
                <w:kern w:val="0"/>
                <w:sz w:val="16"/>
                <w:szCs w:val="16"/>
              </w:rPr>
            </w:pPr>
            <w:r w:rsidRPr="008D3277">
              <w:rPr>
                <w:rFonts w:ascii="游ゴシック" w:eastAsia="游ゴシック" w:hAnsi="游ゴシック" w:cs="ＭＳ Ｐゴシック" w:hint="eastAsia"/>
                <w:b/>
                <w:bCs/>
                <w:color w:val="222222"/>
                <w:kern w:val="0"/>
                <w:sz w:val="16"/>
                <w:szCs w:val="16"/>
              </w:rPr>
              <w:t>融資対象者</w:t>
            </w:r>
          </w:p>
        </w:tc>
        <w:tc>
          <w:tcPr>
            <w:tcW w:w="0" w:type="auto"/>
            <w:tcBorders>
              <w:top w:val="single" w:sz="6" w:space="0" w:color="CDCFDE"/>
              <w:left w:val="single" w:sz="6" w:space="0" w:color="CDCFDE"/>
              <w:bottom w:val="single" w:sz="6" w:space="0" w:color="CDCFDE"/>
              <w:right w:val="single" w:sz="6" w:space="0" w:color="CDCFDE"/>
            </w:tcBorders>
            <w:shd w:val="clear" w:color="auto" w:fill="FFFFFF"/>
            <w:tcMar>
              <w:top w:w="195" w:type="dxa"/>
              <w:left w:w="270" w:type="dxa"/>
              <w:bottom w:w="195" w:type="dxa"/>
              <w:right w:w="270" w:type="dxa"/>
            </w:tcMar>
            <w:vAlign w:val="center"/>
            <w:hideMark/>
          </w:tcPr>
          <w:p w14:paraId="2C3E9AFA" w14:textId="77777777" w:rsidR="008A03EF" w:rsidRPr="008D3277" w:rsidRDefault="008A03EF" w:rsidP="003612A7">
            <w:pPr>
              <w:widowControl/>
              <w:wordWrap w:val="0"/>
              <w:jc w:val="left"/>
              <w:rPr>
                <w:rFonts w:ascii="游ゴシック" w:eastAsia="游ゴシック" w:hAnsi="游ゴシック" w:cs="ＭＳ Ｐゴシック"/>
                <w:color w:val="222222"/>
                <w:kern w:val="0"/>
                <w:sz w:val="16"/>
                <w:szCs w:val="16"/>
              </w:rPr>
            </w:pPr>
            <w:r w:rsidRPr="008D3277">
              <w:rPr>
                <w:rFonts w:ascii="游ゴシック" w:eastAsia="游ゴシック" w:hAnsi="游ゴシック" w:cs="ＭＳ Ｐゴシック" w:hint="eastAsia"/>
                <w:color w:val="222222"/>
                <w:kern w:val="0"/>
                <w:sz w:val="16"/>
                <w:szCs w:val="16"/>
              </w:rPr>
              <w:t>令和2年3月18日から令和2年6月30日までの間に実行された静岡県経済変動対策貸付資金（新型コロナウイルス感染症対応枠）を借り受けた方</w:t>
            </w:r>
          </w:p>
        </w:tc>
      </w:tr>
      <w:tr w:rsidR="008A03EF" w:rsidRPr="008D3277" w14:paraId="18583E0E" w14:textId="77777777" w:rsidTr="003612A7">
        <w:tc>
          <w:tcPr>
            <w:tcW w:w="0" w:type="auto"/>
            <w:tcBorders>
              <w:top w:val="single" w:sz="6" w:space="0" w:color="CDCFDE"/>
              <w:left w:val="single" w:sz="6" w:space="0" w:color="CDCFDE"/>
              <w:bottom w:val="single" w:sz="6" w:space="0" w:color="CDCFDE"/>
              <w:right w:val="single" w:sz="6" w:space="0" w:color="CDCFDE"/>
            </w:tcBorders>
            <w:shd w:val="clear" w:color="auto" w:fill="E2EFCF"/>
            <w:tcMar>
              <w:top w:w="210" w:type="dxa"/>
              <w:left w:w="270" w:type="dxa"/>
              <w:bottom w:w="210" w:type="dxa"/>
              <w:right w:w="270" w:type="dxa"/>
            </w:tcMar>
            <w:vAlign w:val="center"/>
            <w:hideMark/>
          </w:tcPr>
          <w:p w14:paraId="4A3B17B6" w14:textId="77777777" w:rsidR="008A03EF" w:rsidRPr="008D3277" w:rsidRDefault="008A03EF" w:rsidP="003612A7">
            <w:pPr>
              <w:widowControl/>
              <w:wordWrap w:val="0"/>
              <w:jc w:val="center"/>
              <w:rPr>
                <w:rFonts w:ascii="游ゴシック" w:eastAsia="游ゴシック" w:hAnsi="游ゴシック" w:cs="ＭＳ Ｐゴシック"/>
                <w:b/>
                <w:bCs/>
                <w:color w:val="222222"/>
                <w:kern w:val="0"/>
                <w:sz w:val="16"/>
                <w:szCs w:val="16"/>
              </w:rPr>
            </w:pPr>
            <w:r w:rsidRPr="008D3277">
              <w:rPr>
                <w:rFonts w:ascii="游ゴシック" w:eastAsia="游ゴシック" w:hAnsi="游ゴシック" w:cs="ＭＳ Ｐゴシック" w:hint="eastAsia"/>
                <w:b/>
                <w:bCs/>
                <w:color w:val="222222"/>
                <w:kern w:val="0"/>
                <w:sz w:val="16"/>
                <w:szCs w:val="16"/>
              </w:rPr>
              <w:t>利子補給率</w:t>
            </w:r>
          </w:p>
        </w:tc>
        <w:tc>
          <w:tcPr>
            <w:tcW w:w="0" w:type="auto"/>
            <w:tcBorders>
              <w:top w:val="single" w:sz="6" w:space="0" w:color="CDCFDE"/>
              <w:left w:val="single" w:sz="6" w:space="0" w:color="CDCFDE"/>
              <w:bottom w:val="single" w:sz="6" w:space="0" w:color="CDCFDE"/>
              <w:right w:val="single" w:sz="6" w:space="0" w:color="CDCFDE"/>
            </w:tcBorders>
            <w:shd w:val="clear" w:color="auto" w:fill="FFFFFF"/>
            <w:tcMar>
              <w:top w:w="195" w:type="dxa"/>
              <w:left w:w="270" w:type="dxa"/>
              <w:bottom w:w="195" w:type="dxa"/>
              <w:right w:w="270" w:type="dxa"/>
            </w:tcMar>
            <w:vAlign w:val="center"/>
            <w:hideMark/>
          </w:tcPr>
          <w:p w14:paraId="58097C74" w14:textId="77777777" w:rsidR="008A03EF" w:rsidRPr="008D3277" w:rsidRDefault="008A03EF" w:rsidP="003612A7">
            <w:pPr>
              <w:widowControl/>
              <w:wordWrap w:val="0"/>
              <w:jc w:val="left"/>
              <w:rPr>
                <w:rFonts w:ascii="游ゴシック" w:eastAsia="游ゴシック" w:hAnsi="游ゴシック" w:cs="ＭＳ Ｐゴシック"/>
                <w:color w:val="222222"/>
                <w:kern w:val="0"/>
                <w:sz w:val="16"/>
                <w:szCs w:val="16"/>
              </w:rPr>
            </w:pPr>
            <w:r w:rsidRPr="008D3277">
              <w:rPr>
                <w:rFonts w:ascii="游ゴシック" w:eastAsia="游ゴシック" w:hAnsi="游ゴシック" w:cs="ＭＳ Ｐゴシック" w:hint="eastAsia"/>
                <w:color w:val="222222"/>
                <w:kern w:val="0"/>
                <w:sz w:val="16"/>
                <w:szCs w:val="16"/>
              </w:rPr>
              <w:t>1.3％（SN4号保証・危機関連保証）</w:t>
            </w:r>
          </w:p>
          <w:p w14:paraId="7EF85816" w14:textId="77777777" w:rsidR="008A03EF" w:rsidRPr="008D3277" w:rsidRDefault="008A03EF" w:rsidP="003612A7">
            <w:pPr>
              <w:widowControl/>
              <w:wordWrap w:val="0"/>
              <w:jc w:val="left"/>
              <w:rPr>
                <w:rFonts w:ascii="游ゴシック" w:eastAsia="游ゴシック" w:hAnsi="游ゴシック" w:cs="ＭＳ Ｐゴシック"/>
                <w:color w:val="222222"/>
                <w:kern w:val="0"/>
                <w:sz w:val="16"/>
                <w:szCs w:val="16"/>
              </w:rPr>
            </w:pPr>
            <w:r w:rsidRPr="008D3277">
              <w:rPr>
                <w:rFonts w:ascii="游ゴシック" w:eastAsia="游ゴシック" w:hAnsi="游ゴシック" w:cs="ＭＳ Ｐゴシック" w:hint="eastAsia"/>
                <w:color w:val="222222"/>
                <w:kern w:val="0"/>
                <w:sz w:val="16"/>
                <w:szCs w:val="16"/>
              </w:rPr>
              <w:t>1.4％（普通保証・SN5号保証）</w:t>
            </w:r>
          </w:p>
        </w:tc>
      </w:tr>
      <w:tr w:rsidR="008A03EF" w:rsidRPr="008D3277" w14:paraId="323859D7" w14:textId="77777777" w:rsidTr="003612A7">
        <w:tc>
          <w:tcPr>
            <w:tcW w:w="0" w:type="auto"/>
            <w:tcBorders>
              <w:top w:val="single" w:sz="6" w:space="0" w:color="CDCFDE"/>
              <w:left w:val="single" w:sz="6" w:space="0" w:color="CDCFDE"/>
              <w:bottom w:val="single" w:sz="6" w:space="0" w:color="CDCFDE"/>
              <w:right w:val="single" w:sz="6" w:space="0" w:color="CDCFDE"/>
            </w:tcBorders>
            <w:shd w:val="clear" w:color="auto" w:fill="E2EFCF"/>
            <w:tcMar>
              <w:top w:w="210" w:type="dxa"/>
              <w:left w:w="270" w:type="dxa"/>
              <w:bottom w:w="210" w:type="dxa"/>
              <w:right w:w="270" w:type="dxa"/>
            </w:tcMar>
            <w:vAlign w:val="center"/>
            <w:hideMark/>
          </w:tcPr>
          <w:p w14:paraId="0C514E85" w14:textId="77777777" w:rsidR="008A03EF" w:rsidRPr="008D3277" w:rsidRDefault="008A03EF" w:rsidP="003612A7">
            <w:pPr>
              <w:widowControl/>
              <w:wordWrap w:val="0"/>
              <w:jc w:val="center"/>
              <w:rPr>
                <w:rFonts w:ascii="游ゴシック" w:eastAsia="游ゴシック" w:hAnsi="游ゴシック" w:cs="ＭＳ Ｐゴシック"/>
                <w:b/>
                <w:bCs/>
                <w:color w:val="222222"/>
                <w:kern w:val="0"/>
                <w:sz w:val="16"/>
                <w:szCs w:val="16"/>
              </w:rPr>
            </w:pPr>
            <w:r w:rsidRPr="008D3277">
              <w:rPr>
                <w:rFonts w:ascii="游ゴシック" w:eastAsia="游ゴシック" w:hAnsi="游ゴシック" w:cs="ＭＳ Ｐゴシック" w:hint="eastAsia"/>
                <w:b/>
                <w:bCs/>
                <w:color w:val="222222"/>
                <w:kern w:val="0"/>
                <w:sz w:val="16"/>
                <w:szCs w:val="16"/>
              </w:rPr>
              <w:t>利子補給期間</w:t>
            </w:r>
          </w:p>
        </w:tc>
        <w:tc>
          <w:tcPr>
            <w:tcW w:w="0" w:type="auto"/>
            <w:tcBorders>
              <w:top w:val="single" w:sz="6" w:space="0" w:color="CDCFDE"/>
              <w:left w:val="single" w:sz="6" w:space="0" w:color="CDCFDE"/>
              <w:bottom w:val="single" w:sz="6" w:space="0" w:color="CDCFDE"/>
              <w:right w:val="single" w:sz="6" w:space="0" w:color="CDCFDE"/>
            </w:tcBorders>
            <w:shd w:val="clear" w:color="auto" w:fill="FFFFFF"/>
            <w:tcMar>
              <w:top w:w="195" w:type="dxa"/>
              <w:left w:w="270" w:type="dxa"/>
              <w:bottom w:w="195" w:type="dxa"/>
              <w:right w:w="270" w:type="dxa"/>
            </w:tcMar>
            <w:vAlign w:val="center"/>
            <w:hideMark/>
          </w:tcPr>
          <w:p w14:paraId="263DF6F8" w14:textId="77777777" w:rsidR="008A03EF" w:rsidRPr="008D3277" w:rsidRDefault="008A03EF" w:rsidP="003612A7">
            <w:pPr>
              <w:widowControl/>
              <w:wordWrap w:val="0"/>
              <w:jc w:val="left"/>
              <w:rPr>
                <w:rFonts w:ascii="游ゴシック" w:eastAsia="游ゴシック" w:hAnsi="游ゴシック" w:cs="ＭＳ Ｐゴシック"/>
                <w:color w:val="222222"/>
                <w:kern w:val="0"/>
                <w:sz w:val="16"/>
                <w:szCs w:val="16"/>
              </w:rPr>
            </w:pPr>
            <w:r w:rsidRPr="008D3277">
              <w:rPr>
                <w:rFonts w:ascii="游ゴシック" w:eastAsia="游ゴシック" w:hAnsi="游ゴシック" w:cs="ＭＳ Ｐゴシック" w:hint="eastAsia"/>
                <w:color w:val="222222"/>
                <w:kern w:val="0"/>
                <w:sz w:val="16"/>
                <w:szCs w:val="16"/>
              </w:rPr>
              <w:t>3年間</w:t>
            </w:r>
          </w:p>
        </w:tc>
      </w:tr>
      <w:tr w:rsidR="008A03EF" w:rsidRPr="008D3277" w14:paraId="6595075E" w14:textId="77777777" w:rsidTr="003612A7">
        <w:tc>
          <w:tcPr>
            <w:tcW w:w="0" w:type="auto"/>
            <w:tcBorders>
              <w:top w:val="single" w:sz="6" w:space="0" w:color="CDCFDE"/>
              <w:left w:val="single" w:sz="6" w:space="0" w:color="CDCFDE"/>
              <w:bottom w:val="single" w:sz="6" w:space="0" w:color="CDCFDE"/>
              <w:right w:val="single" w:sz="6" w:space="0" w:color="CDCFDE"/>
            </w:tcBorders>
            <w:shd w:val="clear" w:color="auto" w:fill="E2EFCF"/>
            <w:tcMar>
              <w:top w:w="210" w:type="dxa"/>
              <w:left w:w="270" w:type="dxa"/>
              <w:bottom w:w="210" w:type="dxa"/>
              <w:right w:w="270" w:type="dxa"/>
            </w:tcMar>
            <w:vAlign w:val="center"/>
            <w:hideMark/>
          </w:tcPr>
          <w:p w14:paraId="36DB6D77" w14:textId="77777777" w:rsidR="008A03EF" w:rsidRPr="008D3277" w:rsidRDefault="008A03EF" w:rsidP="003612A7">
            <w:pPr>
              <w:widowControl/>
              <w:wordWrap w:val="0"/>
              <w:jc w:val="center"/>
              <w:rPr>
                <w:rFonts w:ascii="游ゴシック" w:eastAsia="游ゴシック" w:hAnsi="游ゴシック" w:cs="ＭＳ Ｐゴシック"/>
                <w:b/>
                <w:bCs/>
                <w:color w:val="222222"/>
                <w:kern w:val="0"/>
                <w:sz w:val="16"/>
                <w:szCs w:val="16"/>
              </w:rPr>
            </w:pPr>
            <w:r w:rsidRPr="008D3277">
              <w:rPr>
                <w:rFonts w:ascii="游ゴシック" w:eastAsia="游ゴシック" w:hAnsi="游ゴシック" w:cs="ＭＳ Ｐゴシック" w:hint="eastAsia"/>
                <w:b/>
                <w:bCs/>
                <w:color w:val="222222"/>
                <w:kern w:val="0"/>
                <w:sz w:val="16"/>
                <w:szCs w:val="16"/>
              </w:rPr>
              <w:t>融資限度額</w:t>
            </w:r>
          </w:p>
        </w:tc>
        <w:tc>
          <w:tcPr>
            <w:tcW w:w="0" w:type="auto"/>
            <w:tcBorders>
              <w:top w:val="single" w:sz="6" w:space="0" w:color="CDCFDE"/>
              <w:left w:val="single" w:sz="6" w:space="0" w:color="CDCFDE"/>
              <w:bottom w:val="single" w:sz="6" w:space="0" w:color="CDCFDE"/>
              <w:right w:val="single" w:sz="6" w:space="0" w:color="CDCFDE"/>
            </w:tcBorders>
            <w:shd w:val="clear" w:color="auto" w:fill="FFFFFF"/>
            <w:tcMar>
              <w:top w:w="195" w:type="dxa"/>
              <w:left w:w="270" w:type="dxa"/>
              <w:bottom w:w="195" w:type="dxa"/>
              <w:right w:w="270" w:type="dxa"/>
            </w:tcMar>
            <w:vAlign w:val="center"/>
            <w:hideMark/>
          </w:tcPr>
          <w:p w14:paraId="1B033856" w14:textId="77777777" w:rsidR="008A03EF" w:rsidRPr="008D3277" w:rsidRDefault="008A03EF" w:rsidP="003612A7">
            <w:pPr>
              <w:widowControl/>
              <w:wordWrap w:val="0"/>
              <w:jc w:val="left"/>
              <w:rPr>
                <w:rFonts w:ascii="游ゴシック" w:eastAsia="游ゴシック" w:hAnsi="游ゴシック" w:cs="ＭＳ Ｐゴシック"/>
                <w:color w:val="222222"/>
                <w:kern w:val="0"/>
                <w:sz w:val="16"/>
                <w:szCs w:val="16"/>
              </w:rPr>
            </w:pPr>
            <w:r w:rsidRPr="008D3277">
              <w:rPr>
                <w:rFonts w:ascii="游ゴシック" w:eastAsia="游ゴシック" w:hAnsi="游ゴシック" w:cs="ＭＳ Ｐゴシック" w:hint="eastAsia"/>
                <w:color w:val="222222"/>
                <w:kern w:val="0"/>
                <w:sz w:val="16"/>
                <w:szCs w:val="16"/>
              </w:rPr>
              <w:t>8,000万円</w:t>
            </w:r>
          </w:p>
        </w:tc>
      </w:tr>
      <w:tr w:rsidR="008A03EF" w:rsidRPr="008D3277" w14:paraId="5ADD34EC" w14:textId="77777777" w:rsidTr="003612A7">
        <w:tc>
          <w:tcPr>
            <w:tcW w:w="0" w:type="auto"/>
            <w:tcBorders>
              <w:top w:val="single" w:sz="6" w:space="0" w:color="CDCFDE"/>
              <w:left w:val="single" w:sz="6" w:space="0" w:color="CDCFDE"/>
              <w:bottom w:val="single" w:sz="6" w:space="0" w:color="CDCFDE"/>
              <w:right w:val="single" w:sz="6" w:space="0" w:color="CDCFDE"/>
            </w:tcBorders>
            <w:shd w:val="clear" w:color="auto" w:fill="E2EFCF"/>
            <w:tcMar>
              <w:top w:w="210" w:type="dxa"/>
              <w:left w:w="270" w:type="dxa"/>
              <w:bottom w:w="210" w:type="dxa"/>
              <w:right w:w="270" w:type="dxa"/>
            </w:tcMar>
            <w:vAlign w:val="center"/>
            <w:hideMark/>
          </w:tcPr>
          <w:p w14:paraId="21488FF8" w14:textId="77777777" w:rsidR="008A03EF" w:rsidRPr="008D3277" w:rsidRDefault="008A03EF" w:rsidP="003612A7">
            <w:pPr>
              <w:widowControl/>
              <w:wordWrap w:val="0"/>
              <w:jc w:val="center"/>
              <w:rPr>
                <w:rFonts w:ascii="游ゴシック" w:eastAsia="游ゴシック" w:hAnsi="游ゴシック" w:cs="ＭＳ Ｐゴシック"/>
                <w:b/>
                <w:bCs/>
                <w:color w:val="222222"/>
                <w:kern w:val="0"/>
                <w:sz w:val="16"/>
                <w:szCs w:val="16"/>
              </w:rPr>
            </w:pPr>
            <w:r w:rsidRPr="008D3277">
              <w:rPr>
                <w:rFonts w:ascii="游ゴシック" w:eastAsia="游ゴシック" w:hAnsi="游ゴシック" w:cs="ＭＳ Ｐゴシック" w:hint="eastAsia"/>
                <w:b/>
                <w:bCs/>
                <w:color w:val="222222"/>
                <w:kern w:val="0"/>
                <w:sz w:val="16"/>
                <w:szCs w:val="16"/>
              </w:rPr>
              <w:t>その他の条件</w:t>
            </w:r>
          </w:p>
        </w:tc>
        <w:tc>
          <w:tcPr>
            <w:tcW w:w="0" w:type="auto"/>
            <w:tcBorders>
              <w:top w:val="single" w:sz="6" w:space="0" w:color="CDCFDE"/>
              <w:left w:val="single" w:sz="6" w:space="0" w:color="CDCFDE"/>
              <w:bottom w:val="single" w:sz="6" w:space="0" w:color="CDCFDE"/>
              <w:right w:val="single" w:sz="6" w:space="0" w:color="CDCFDE"/>
            </w:tcBorders>
            <w:shd w:val="clear" w:color="auto" w:fill="FFFFFF"/>
            <w:tcMar>
              <w:top w:w="195" w:type="dxa"/>
              <w:left w:w="270" w:type="dxa"/>
              <w:bottom w:w="195" w:type="dxa"/>
              <w:right w:w="270" w:type="dxa"/>
            </w:tcMar>
            <w:vAlign w:val="center"/>
            <w:hideMark/>
          </w:tcPr>
          <w:p w14:paraId="77C7E95E" w14:textId="77777777" w:rsidR="008A03EF" w:rsidRPr="008D3277" w:rsidRDefault="008A03EF" w:rsidP="003612A7">
            <w:pPr>
              <w:widowControl/>
              <w:numPr>
                <w:ilvl w:val="0"/>
                <w:numId w:val="2"/>
              </w:numPr>
              <w:wordWrap w:val="0"/>
              <w:spacing w:after="120"/>
              <w:ind w:left="360"/>
              <w:jc w:val="left"/>
              <w:rPr>
                <w:rFonts w:ascii="游ゴシック" w:eastAsia="游ゴシック" w:hAnsi="游ゴシック" w:cs="ＭＳ Ｐゴシック"/>
                <w:color w:val="222222"/>
                <w:kern w:val="0"/>
                <w:sz w:val="16"/>
                <w:szCs w:val="16"/>
              </w:rPr>
            </w:pPr>
            <w:r w:rsidRPr="008D3277">
              <w:rPr>
                <w:rFonts w:ascii="游ゴシック" w:eastAsia="游ゴシック" w:hAnsi="游ゴシック" w:cs="ＭＳ Ｐゴシック" w:hint="eastAsia"/>
                <w:color w:val="222222"/>
                <w:kern w:val="0"/>
                <w:sz w:val="16"/>
                <w:szCs w:val="16"/>
              </w:rPr>
              <w:t>市内に主たる店舗、工場、事業所を1年以上有し、かつ、1年以上当該店舗、工場、事業所において事業をしていること</w:t>
            </w:r>
          </w:p>
          <w:p w14:paraId="4B50B7E7" w14:textId="77777777" w:rsidR="008A03EF" w:rsidRPr="008D3277" w:rsidRDefault="008A03EF" w:rsidP="003612A7">
            <w:pPr>
              <w:widowControl/>
              <w:numPr>
                <w:ilvl w:val="0"/>
                <w:numId w:val="2"/>
              </w:numPr>
              <w:wordWrap w:val="0"/>
              <w:spacing w:after="120"/>
              <w:ind w:left="360"/>
              <w:jc w:val="left"/>
              <w:rPr>
                <w:rFonts w:ascii="游ゴシック" w:eastAsia="游ゴシック" w:hAnsi="游ゴシック" w:cs="ＭＳ Ｐゴシック"/>
                <w:color w:val="222222"/>
                <w:kern w:val="0"/>
                <w:sz w:val="16"/>
                <w:szCs w:val="16"/>
              </w:rPr>
            </w:pPr>
            <w:r w:rsidRPr="008D3277">
              <w:rPr>
                <w:rFonts w:ascii="游ゴシック" w:eastAsia="游ゴシック" w:hAnsi="游ゴシック" w:cs="ＭＳ Ｐゴシック" w:hint="eastAsia"/>
                <w:color w:val="222222"/>
                <w:kern w:val="0"/>
                <w:sz w:val="16"/>
                <w:szCs w:val="16"/>
              </w:rPr>
              <w:t>市税を完納していること</w:t>
            </w:r>
          </w:p>
          <w:p w14:paraId="72AC0363" w14:textId="77777777" w:rsidR="008A03EF" w:rsidRPr="008D3277" w:rsidRDefault="008A03EF" w:rsidP="003612A7">
            <w:pPr>
              <w:widowControl/>
              <w:numPr>
                <w:ilvl w:val="0"/>
                <w:numId w:val="2"/>
              </w:numPr>
              <w:wordWrap w:val="0"/>
              <w:spacing w:after="120"/>
              <w:ind w:left="360"/>
              <w:jc w:val="left"/>
              <w:rPr>
                <w:rFonts w:ascii="游ゴシック" w:eastAsia="游ゴシック" w:hAnsi="游ゴシック" w:cs="ＭＳ Ｐゴシック"/>
                <w:color w:val="222222"/>
                <w:kern w:val="0"/>
                <w:sz w:val="16"/>
                <w:szCs w:val="16"/>
              </w:rPr>
            </w:pPr>
            <w:r w:rsidRPr="008D3277">
              <w:rPr>
                <w:rFonts w:ascii="游ゴシック" w:eastAsia="游ゴシック" w:hAnsi="游ゴシック" w:cs="ＭＳ Ｐゴシック" w:hint="eastAsia"/>
                <w:color w:val="222222"/>
                <w:kern w:val="0"/>
                <w:sz w:val="16"/>
                <w:szCs w:val="16"/>
              </w:rPr>
              <w:t>法人事業者は市民税の特別徴収実施事業者であること、又は市民税の特別徴収実施事業者の指定登録手続きを行っていることが確認できること</w:t>
            </w:r>
          </w:p>
          <w:p w14:paraId="4C0AF170" w14:textId="77777777" w:rsidR="008A03EF" w:rsidRPr="008D3277" w:rsidRDefault="008A03EF" w:rsidP="003612A7">
            <w:pPr>
              <w:widowControl/>
              <w:numPr>
                <w:ilvl w:val="0"/>
                <w:numId w:val="2"/>
              </w:numPr>
              <w:wordWrap w:val="0"/>
              <w:spacing w:after="120"/>
              <w:ind w:left="360"/>
              <w:jc w:val="left"/>
              <w:rPr>
                <w:rFonts w:ascii="游ゴシック" w:eastAsia="游ゴシック" w:hAnsi="游ゴシック" w:cs="ＭＳ Ｐゴシック"/>
                <w:color w:val="222222"/>
                <w:kern w:val="0"/>
                <w:sz w:val="16"/>
                <w:szCs w:val="16"/>
              </w:rPr>
            </w:pPr>
            <w:r w:rsidRPr="008D3277">
              <w:rPr>
                <w:rFonts w:ascii="游ゴシック" w:eastAsia="游ゴシック" w:hAnsi="游ゴシック" w:cs="ＭＳ Ｐゴシック" w:hint="eastAsia"/>
                <w:color w:val="222222"/>
                <w:kern w:val="0"/>
                <w:sz w:val="16"/>
                <w:szCs w:val="16"/>
              </w:rPr>
              <w:t>他の市町村から同様の利子補給金等の交付を受けていないこと</w:t>
            </w:r>
          </w:p>
        </w:tc>
      </w:tr>
    </w:tbl>
    <w:p w14:paraId="73441667" w14:textId="77777777" w:rsidR="008A03EF" w:rsidRPr="008D3277" w:rsidRDefault="008A03EF" w:rsidP="008A03EF">
      <w:pPr>
        <w:widowControl/>
        <w:spacing w:after="192"/>
        <w:jc w:val="left"/>
        <w:rPr>
          <w:rFonts w:ascii="游ゴシック" w:eastAsia="游ゴシック" w:hAnsi="游ゴシック" w:cs="ＭＳ Ｐゴシック"/>
          <w:color w:val="222222"/>
          <w:kern w:val="0"/>
          <w:sz w:val="16"/>
          <w:szCs w:val="16"/>
        </w:rPr>
      </w:pPr>
      <w:r w:rsidRPr="008D3277">
        <w:rPr>
          <w:rFonts w:ascii="游ゴシック" w:eastAsia="游ゴシック" w:hAnsi="游ゴシック" w:cs="ＭＳ Ｐゴシック" w:hint="eastAsia"/>
          <w:color w:val="222222"/>
          <w:kern w:val="0"/>
          <w:sz w:val="16"/>
          <w:szCs w:val="16"/>
        </w:rPr>
        <w:t> </w:t>
      </w:r>
      <w:r>
        <w:rPr>
          <w:rFonts w:ascii="游ゴシック" w:eastAsia="游ゴシック" w:hAnsi="游ゴシック" w:cs="ＭＳ Ｐゴシック" w:hint="eastAsia"/>
          <w:color w:val="222222"/>
          <w:kern w:val="0"/>
          <w:sz w:val="16"/>
          <w:szCs w:val="16"/>
        </w:rPr>
        <w:t xml:space="preserve">　　　　　　　　</w:t>
      </w:r>
      <w:r w:rsidRPr="008D3277">
        <w:rPr>
          <w:rFonts w:ascii="游ゴシック" w:eastAsia="游ゴシック" w:hAnsi="游ゴシック" w:cs="ＭＳ Ｐゴシック" w:hint="eastAsia"/>
          <w:color w:val="222222"/>
          <w:kern w:val="0"/>
          <w:sz w:val="16"/>
          <w:szCs w:val="16"/>
        </w:rPr>
        <w:t xml:space="preserve">　　申請方法等については、決定次第速やかに公表します。</w:t>
      </w:r>
    </w:p>
    <w:p w14:paraId="161C5100" w14:textId="09739B49" w:rsidR="008A03EF" w:rsidRDefault="008A03EF" w:rsidP="008A03EF">
      <w:pPr>
        <w:rPr>
          <w:b/>
          <w:bCs/>
          <w:color w:val="FF0000"/>
          <w:sz w:val="20"/>
          <w:szCs w:val="20"/>
        </w:rPr>
      </w:pPr>
    </w:p>
    <w:p w14:paraId="33190548" w14:textId="61EC5E41" w:rsidR="008A03EF" w:rsidRDefault="008A03EF" w:rsidP="008A03EF">
      <w:pPr>
        <w:rPr>
          <w:b/>
          <w:bCs/>
          <w:color w:val="FF0000"/>
          <w:sz w:val="20"/>
          <w:szCs w:val="20"/>
        </w:rPr>
      </w:pPr>
    </w:p>
    <w:p w14:paraId="43E8C38F" w14:textId="77777777" w:rsidR="008A03EF" w:rsidRDefault="008A03EF" w:rsidP="008A03EF">
      <w:pPr>
        <w:rPr>
          <w:b/>
          <w:bCs/>
          <w:color w:val="FF0000"/>
          <w:sz w:val="20"/>
          <w:szCs w:val="20"/>
        </w:rPr>
      </w:pPr>
    </w:p>
    <w:p w14:paraId="575C2FE9" w14:textId="77777777" w:rsidR="008A03EF" w:rsidRDefault="008A03EF" w:rsidP="008A03EF">
      <w:pPr>
        <w:rPr>
          <w:b/>
          <w:bCs/>
          <w:color w:val="FF0000"/>
          <w:sz w:val="20"/>
          <w:szCs w:val="20"/>
        </w:rPr>
      </w:pPr>
    </w:p>
    <w:p w14:paraId="06A6DF5B" w14:textId="77777777" w:rsidR="008A03EF" w:rsidRDefault="008A03EF" w:rsidP="008A03EF">
      <w:pPr>
        <w:rPr>
          <w:b/>
          <w:bCs/>
          <w:color w:val="FF0000"/>
          <w:sz w:val="20"/>
          <w:szCs w:val="20"/>
        </w:rPr>
      </w:pPr>
    </w:p>
    <w:p w14:paraId="4AD35424" w14:textId="77777777" w:rsidR="008A03EF" w:rsidRPr="00955108" w:rsidRDefault="008A03EF" w:rsidP="008A03EF">
      <w:pPr>
        <w:rPr>
          <w:b/>
          <w:bCs/>
          <w:color w:val="FF0000"/>
          <w:sz w:val="20"/>
          <w:szCs w:val="20"/>
        </w:rPr>
      </w:pPr>
    </w:p>
    <w:sectPr w:rsidR="008A03EF" w:rsidRPr="00955108" w:rsidSect="00544755">
      <w:pgSz w:w="11906" w:h="16838" w:code="9"/>
      <w:pgMar w:top="1701" w:right="1701" w:bottom="1701" w:left="1701" w:header="851" w:footer="992" w:gutter="0"/>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E57655" w14:textId="77777777" w:rsidR="002C5AB2" w:rsidRDefault="002C5AB2" w:rsidP="00756219">
      <w:r>
        <w:separator/>
      </w:r>
    </w:p>
  </w:endnote>
  <w:endnote w:type="continuationSeparator" w:id="0">
    <w:p w14:paraId="394D5089" w14:textId="77777777" w:rsidR="002C5AB2" w:rsidRDefault="002C5AB2" w:rsidP="00756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F72404" w14:textId="77777777" w:rsidR="002C5AB2" w:rsidRDefault="002C5AB2" w:rsidP="00756219">
      <w:r>
        <w:separator/>
      </w:r>
    </w:p>
  </w:footnote>
  <w:footnote w:type="continuationSeparator" w:id="0">
    <w:p w14:paraId="0B429842" w14:textId="77777777" w:rsidR="002C5AB2" w:rsidRDefault="002C5AB2" w:rsidP="007562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3in;height:3in" o:bullet="t"/>
    </w:pict>
  </w:numPicBullet>
  <w:abstractNum w:abstractNumId="0" w15:restartNumberingAfterBreak="0">
    <w:nsid w:val="15371D34"/>
    <w:multiLevelType w:val="hybridMultilevel"/>
    <w:tmpl w:val="689205E2"/>
    <w:lvl w:ilvl="0" w:tplc="17B864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79B5916"/>
    <w:multiLevelType w:val="multilevel"/>
    <w:tmpl w:val="D7B4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644"/>
    <w:rsid w:val="00005B5F"/>
    <w:rsid w:val="000240F2"/>
    <w:rsid w:val="00024EEE"/>
    <w:rsid w:val="000352BD"/>
    <w:rsid w:val="00051ED6"/>
    <w:rsid w:val="00064D52"/>
    <w:rsid w:val="000F0740"/>
    <w:rsid w:val="001461DE"/>
    <w:rsid w:val="00174603"/>
    <w:rsid w:val="001C082E"/>
    <w:rsid w:val="001F5D37"/>
    <w:rsid w:val="00250FF3"/>
    <w:rsid w:val="00283C3A"/>
    <w:rsid w:val="00294F14"/>
    <w:rsid w:val="002C5AB2"/>
    <w:rsid w:val="002C62E5"/>
    <w:rsid w:val="00315912"/>
    <w:rsid w:val="0032656B"/>
    <w:rsid w:val="003445E9"/>
    <w:rsid w:val="00373CD9"/>
    <w:rsid w:val="003A6707"/>
    <w:rsid w:val="003B07D1"/>
    <w:rsid w:val="00484AC2"/>
    <w:rsid w:val="00495EB3"/>
    <w:rsid w:val="004A3AB6"/>
    <w:rsid w:val="004D0180"/>
    <w:rsid w:val="004D7E26"/>
    <w:rsid w:val="004E7E92"/>
    <w:rsid w:val="00505F1C"/>
    <w:rsid w:val="00544755"/>
    <w:rsid w:val="00583CB0"/>
    <w:rsid w:val="00597E51"/>
    <w:rsid w:val="005A580B"/>
    <w:rsid w:val="00607872"/>
    <w:rsid w:val="00614B05"/>
    <w:rsid w:val="006916D8"/>
    <w:rsid w:val="006F1B12"/>
    <w:rsid w:val="006F63AA"/>
    <w:rsid w:val="0070737C"/>
    <w:rsid w:val="0072458F"/>
    <w:rsid w:val="00756219"/>
    <w:rsid w:val="007B0CE8"/>
    <w:rsid w:val="007D19B1"/>
    <w:rsid w:val="00812B66"/>
    <w:rsid w:val="00880298"/>
    <w:rsid w:val="008A03EF"/>
    <w:rsid w:val="008D3277"/>
    <w:rsid w:val="008E12C2"/>
    <w:rsid w:val="008E4A8E"/>
    <w:rsid w:val="009057FA"/>
    <w:rsid w:val="00905D0D"/>
    <w:rsid w:val="00955108"/>
    <w:rsid w:val="009D2E61"/>
    <w:rsid w:val="009D44F3"/>
    <w:rsid w:val="00A448B1"/>
    <w:rsid w:val="00AF64A2"/>
    <w:rsid w:val="00B20568"/>
    <w:rsid w:val="00B237FE"/>
    <w:rsid w:val="00B40365"/>
    <w:rsid w:val="00B976F2"/>
    <w:rsid w:val="00C04ABF"/>
    <w:rsid w:val="00CD3F71"/>
    <w:rsid w:val="00D0120E"/>
    <w:rsid w:val="00D02F14"/>
    <w:rsid w:val="00D270A0"/>
    <w:rsid w:val="00D40076"/>
    <w:rsid w:val="00D42624"/>
    <w:rsid w:val="00D83FF2"/>
    <w:rsid w:val="00DA4C04"/>
    <w:rsid w:val="00DD34BB"/>
    <w:rsid w:val="00DF5CE0"/>
    <w:rsid w:val="00EA7619"/>
    <w:rsid w:val="00EB0FB2"/>
    <w:rsid w:val="00EC3644"/>
    <w:rsid w:val="00EC7A8F"/>
    <w:rsid w:val="00ED18A6"/>
    <w:rsid w:val="00ED31EE"/>
    <w:rsid w:val="00ED323C"/>
    <w:rsid w:val="00EE2937"/>
    <w:rsid w:val="00F17AD8"/>
    <w:rsid w:val="00F856BA"/>
    <w:rsid w:val="00F85E6C"/>
    <w:rsid w:val="00F904D2"/>
    <w:rsid w:val="00FC29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8A4CAF"/>
  <w15:docId w15:val="{64C19A5A-A7FD-45DC-8EB3-3807D9886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C3644"/>
    <w:pPr>
      <w:jc w:val="center"/>
    </w:pPr>
  </w:style>
  <w:style w:type="character" w:customStyle="1" w:styleId="a4">
    <w:name w:val="記 (文字)"/>
    <w:basedOn w:val="a0"/>
    <w:link w:val="a3"/>
    <w:uiPriority w:val="99"/>
    <w:rsid w:val="00EC3644"/>
  </w:style>
  <w:style w:type="paragraph" w:styleId="a5">
    <w:name w:val="Closing"/>
    <w:basedOn w:val="a"/>
    <w:link w:val="a6"/>
    <w:uiPriority w:val="99"/>
    <w:unhideWhenUsed/>
    <w:rsid w:val="00EC3644"/>
    <w:pPr>
      <w:jc w:val="right"/>
    </w:pPr>
  </w:style>
  <w:style w:type="character" w:customStyle="1" w:styleId="a6">
    <w:name w:val="結語 (文字)"/>
    <w:basedOn w:val="a0"/>
    <w:link w:val="a5"/>
    <w:uiPriority w:val="99"/>
    <w:rsid w:val="00EC3644"/>
  </w:style>
  <w:style w:type="table" w:styleId="a7">
    <w:name w:val="Table Grid"/>
    <w:basedOn w:val="a1"/>
    <w:uiPriority w:val="59"/>
    <w:rsid w:val="00F85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56219"/>
    <w:pPr>
      <w:tabs>
        <w:tab w:val="center" w:pos="4252"/>
        <w:tab w:val="right" w:pos="8504"/>
      </w:tabs>
      <w:snapToGrid w:val="0"/>
    </w:pPr>
  </w:style>
  <w:style w:type="character" w:customStyle="1" w:styleId="a9">
    <w:name w:val="ヘッダー (文字)"/>
    <w:basedOn w:val="a0"/>
    <w:link w:val="a8"/>
    <w:uiPriority w:val="99"/>
    <w:rsid w:val="00756219"/>
  </w:style>
  <w:style w:type="paragraph" w:styleId="aa">
    <w:name w:val="footer"/>
    <w:basedOn w:val="a"/>
    <w:link w:val="ab"/>
    <w:uiPriority w:val="99"/>
    <w:unhideWhenUsed/>
    <w:rsid w:val="00756219"/>
    <w:pPr>
      <w:tabs>
        <w:tab w:val="center" w:pos="4252"/>
        <w:tab w:val="right" w:pos="8504"/>
      </w:tabs>
      <w:snapToGrid w:val="0"/>
    </w:pPr>
  </w:style>
  <w:style w:type="character" w:customStyle="1" w:styleId="ab">
    <w:name w:val="フッター (文字)"/>
    <w:basedOn w:val="a0"/>
    <w:link w:val="aa"/>
    <w:uiPriority w:val="99"/>
    <w:rsid w:val="00756219"/>
  </w:style>
  <w:style w:type="paragraph" w:styleId="ac">
    <w:name w:val="Balloon Text"/>
    <w:basedOn w:val="a"/>
    <w:link w:val="ad"/>
    <w:uiPriority w:val="99"/>
    <w:semiHidden/>
    <w:unhideWhenUsed/>
    <w:rsid w:val="00051ED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51ED6"/>
    <w:rPr>
      <w:rFonts w:asciiTheme="majorHAnsi" w:eastAsiaTheme="majorEastAsia" w:hAnsiTheme="majorHAnsi" w:cstheme="majorBidi"/>
      <w:sz w:val="18"/>
      <w:szCs w:val="18"/>
    </w:rPr>
  </w:style>
  <w:style w:type="paragraph" w:styleId="ae">
    <w:name w:val="Date"/>
    <w:basedOn w:val="a"/>
    <w:next w:val="a"/>
    <w:link w:val="af"/>
    <w:uiPriority w:val="99"/>
    <w:semiHidden/>
    <w:unhideWhenUsed/>
    <w:rsid w:val="00D270A0"/>
  </w:style>
  <w:style w:type="character" w:customStyle="1" w:styleId="af">
    <w:name w:val="日付 (文字)"/>
    <w:basedOn w:val="a0"/>
    <w:link w:val="ae"/>
    <w:uiPriority w:val="99"/>
    <w:semiHidden/>
    <w:rsid w:val="00D270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9192484">
      <w:bodyDiv w:val="1"/>
      <w:marLeft w:val="0"/>
      <w:marRight w:val="0"/>
      <w:marTop w:val="0"/>
      <w:marBottom w:val="0"/>
      <w:divBdr>
        <w:top w:val="none" w:sz="0" w:space="0" w:color="auto"/>
        <w:left w:val="none" w:sz="0" w:space="0" w:color="auto"/>
        <w:bottom w:val="none" w:sz="0" w:space="0" w:color="auto"/>
        <w:right w:val="none" w:sz="0" w:space="0" w:color="auto"/>
      </w:divBdr>
      <w:divsChild>
        <w:div w:id="884174440">
          <w:marLeft w:val="0"/>
          <w:marRight w:val="0"/>
          <w:marTop w:val="0"/>
          <w:marBottom w:val="0"/>
          <w:divBdr>
            <w:top w:val="none" w:sz="0" w:space="0" w:color="auto"/>
            <w:left w:val="none" w:sz="0" w:space="0" w:color="auto"/>
            <w:bottom w:val="none" w:sz="0" w:space="0" w:color="auto"/>
            <w:right w:val="none" w:sz="0" w:space="0" w:color="auto"/>
          </w:divBdr>
          <w:divsChild>
            <w:div w:id="273832571">
              <w:marLeft w:val="0"/>
              <w:marRight w:val="0"/>
              <w:marTop w:val="0"/>
              <w:marBottom w:val="0"/>
              <w:divBdr>
                <w:top w:val="none" w:sz="0" w:space="0" w:color="auto"/>
                <w:left w:val="none" w:sz="0" w:space="0" w:color="auto"/>
                <w:bottom w:val="none" w:sz="0" w:space="0" w:color="auto"/>
                <w:right w:val="none" w:sz="0" w:space="0" w:color="auto"/>
              </w:divBdr>
              <w:divsChild>
                <w:div w:id="433983479">
                  <w:marLeft w:val="0"/>
                  <w:marRight w:val="0"/>
                  <w:marTop w:val="0"/>
                  <w:marBottom w:val="0"/>
                  <w:divBdr>
                    <w:top w:val="none" w:sz="0" w:space="0" w:color="auto"/>
                    <w:left w:val="none" w:sz="0" w:space="0" w:color="auto"/>
                    <w:bottom w:val="none" w:sz="0" w:space="0" w:color="auto"/>
                    <w:right w:val="none" w:sz="0" w:space="0" w:color="auto"/>
                  </w:divBdr>
                  <w:divsChild>
                    <w:div w:id="1591695587">
                      <w:marLeft w:val="0"/>
                      <w:marRight w:val="0"/>
                      <w:marTop w:val="0"/>
                      <w:marBottom w:val="0"/>
                      <w:divBdr>
                        <w:top w:val="none" w:sz="0" w:space="0" w:color="auto"/>
                        <w:left w:val="none" w:sz="0" w:space="0" w:color="auto"/>
                        <w:bottom w:val="none" w:sz="0" w:space="0" w:color="auto"/>
                        <w:right w:val="none" w:sz="0" w:space="0" w:color="auto"/>
                      </w:divBdr>
                      <w:divsChild>
                        <w:div w:id="1352298947">
                          <w:marLeft w:val="0"/>
                          <w:marRight w:val="0"/>
                          <w:marTop w:val="0"/>
                          <w:marBottom w:val="0"/>
                          <w:divBdr>
                            <w:top w:val="none" w:sz="0" w:space="0" w:color="auto"/>
                            <w:left w:val="none" w:sz="0" w:space="0" w:color="auto"/>
                            <w:bottom w:val="none" w:sz="0" w:space="0" w:color="auto"/>
                            <w:right w:val="none" w:sz="0" w:space="0" w:color="auto"/>
                          </w:divBdr>
                          <w:divsChild>
                            <w:div w:id="1782652892">
                              <w:marLeft w:val="0"/>
                              <w:marRight w:val="0"/>
                              <w:marTop w:val="0"/>
                              <w:marBottom w:val="0"/>
                              <w:divBdr>
                                <w:top w:val="none" w:sz="0" w:space="0" w:color="auto"/>
                                <w:left w:val="none" w:sz="0" w:space="0" w:color="auto"/>
                                <w:bottom w:val="none" w:sz="0" w:space="0" w:color="auto"/>
                                <w:right w:val="none" w:sz="0" w:space="0" w:color="auto"/>
                              </w:divBdr>
                              <w:divsChild>
                                <w:div w:id="1696492704">
                                  <w:marLeft w:val="0"/>
                                  <w:marRight w:val="0"/>
                                  <w:marTop w:val="0"/>
                                  <w:marBottom w:val="0"/>
                                  <w:divBdr>
                                    <w:top w:val="none" w:sz="0" w:space="0" w:color="auto"/>
                                    <w:left w:val="none" w:sz="0" w:space="0" w:color="auto"/>
                                    <w:bottom w:val="none" w:sz="0" w:space="0" w:color="auto"/>
                                    <w:right w:val="none" w:sz="0" w:space="0" w:color="auto"/>
                                  </w:divBdr>
                                  <w:divsChild>
                                    <w:div w:id="11359795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4871802">
      <w:bodyDiv w:val="1"/>
      <w:marLeft w:val="0"/>
      <w:marRight w:val="0"/>
      <w:marTop w:val="0"/>
      <w:marBottom w:val="0"/>
      <w:divBdr>
        <w:top w:val="none" w:sz="0" w:space="0" w:color="auto"/>
        <w:left w:val="none" w:sz="0" w:space="0" w:color="auto"/>
        <w:bottom w:val="none" w:sz="0" w:space="0" w:color="auto"/>
        <w:right w:val="none" w:sz="0" w:space="0" w:color="auto"/>
      </w:divBdr>
      <w:divsChild>
        <w:div w:id="1406688120">
          <w:marLeft w:val="0"/>
          <w:marRight w:val="0"/>
          <w:marTop w:val="0"/>
          <w:marBottom w:val="0"/>
          <w:divBdr>
            <w:top w:val="none" w:sz="0" w:space="0" w:color="auto"/>
            <w:left w:val="none" w:sz="0" w:space="0" w:color="auto"/>
            <w:bottom w:val="none" w:sz="0" w:space="0" w:color="auto"/>
            <w:right w:val="none" w:sz="0" w:space="0" w:color="auto"/>
          </w:divBdr>
          <w:divsChild>
            <w:div w:id="75518280">
              <w:marLeft w:val="0"/>
              <w:marRight w:val="0"/>
              <w:marTop w:val="0"/>
              <w:marBottom w:val="0"/>
              <w:divBdr>
                <w:top w:val="none" w:sz="0" w:space="0" w:color="auto"/>
                <w:left w:val="none" w:sz="0" w:space="0" w:color="auto"/>
                <w:bottom w:val="none" w:sz="0" w:space="0" w:color="auto"/>
                <w:right w:val="none" w:sz="0" w:space="0" w:color="auto"/>
              </w:divBdr>
              <w:divsChild>
                <w:div w:id="1758165518">
                  <w:marLeft w:val="0"/>
                  <w:marRight w:val="0"/>
                  <w:marTop w:val="0"/>
                  <w:marBottom w:val="0"/>
                  <w:divBdr>
                    <w:top w:val="none" w:sz="0" w:space="0" w:color="auto"/>
                    <w:left w:val="none" w:sz="0" w:space="0" w:color="auto"/>
                    <w:bottom w:val="none" w:sz="0" w:space="0" w:color="auto"/>
                    <w:right w:val="none" w:sz="0" w:space="0" w:color="auto"/>
                  </w:divBdr>
                  <w:divsChild>
                    <w:div w:id="1741908168">
                      <w:marLeft w:val="0"/>
                      <w:marRight w:val="0"/>
                      <w:marTop w:val="0"/>
                      <w:marBottom w:val="0"/>
                      <w:divBdr>
                        <w:top w:val="none" w:sz="0" w:space="0" w:color="auto"/>
                        <w:left w:val="none" w:sz="0" w:space="0" w:color="auto"/>
                        <w:bottom w:val="none" w:sz="0" w:space="0" w:color="auto"/>
                        <w:right w:val="none" w:sz="0" w:space="0" w:color="auto"/>
                      </w:divBdr>
                      <w:divsChild>
                        <w:div w:id="405424936">
                          <w:marLeft w:val="0"/>
                          <w:marRight w:val="0"/>
                          <w:marTop w:val="0"/>
                          <w:marBottom w:val="0"/>
                          <w:divBdr>
                            <w:top w:val="none" w:sz="0" w:space="0" w:color="auto"/>
                            <w:left w:val="none" w:sz="0" w:space="0" w:color="auto"/>
                            <w:bottom w:val="none" w:sz="0" w:space="0" w:color="auto"/>
                            <w:right w:val="none" w:sz="0" w:space="0" w:color="auto"/>
                          </w:divBdr>
                          <w:divsChild>
                            <w:div w:id="473912964">
                              <w:marLeft w:val="0"/>
                              <w:marRight w:val="0"/>
                              <w:marTop w:val="0"/>
                              <w:marBottom w:val="0"/>
                              <w:divBdr>
                                <w:top w:val="none" w:sz="0" w:space="0" w:color="auto"/>
                                <w:left w:val="none" w:sz="0" w:space="0" w:color="auto"/>
                                <w:bottom w:val="none" w:sz="0" w:space="0" w:color="auto"/>
                                <w:right w:val="none" w:sz="0" w:space="0" w:color="auto"/>
                              </w:divBdr>
                              <w:divsChild>
                                <w:div w:id="678584708">
                                  <w:marLeft w:val="0"/>
                                  <w:marRight w:val="0"/>
                                  <w:marTop w:val="0"/>
                                  <w:marBottom w:val="0"/>
                                  <w:divBdr>
                                    <w:top w:val="none" w:sz="0" w:space="0" w:color="auto"/>
                                    <w:left w:val="none" w:sz="0" w:space="0" w:color="auto"/>
                                    <w:bottom w:val="none" w:sz="0" w:space="0" w:color="auto"/>
                                    <w:right w:val="none" w:sz="0" w:space="0" w:color="auto"/>
                                  </w:divBdr>
                                  <w:divsChild>
                                    <w:div w:id="26366070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00859-4F1C-42F8-8516-61540B7AC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219</Words>
  <Characters>1251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matusita014</dc:creator>
  <cp:lastModifiedBy>aihara032</cp:lastModifiedBy>
  <cp:revision>10</cp:revision>
  <cp:lastPrinted>2020-07-12T01:14:00Z</cp:lastPrinted>
  <dcterms:created xsi:type="dcterms:W3CDTF">2020-05-13T22:50:00Z</dcterms:created>
  <dcterms:modified xsi:type="dcterms:W3CDTF">2020-07-20T23:50:00Z</dcterms:modified>
</cp:coreProperties>
</file>